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407F1" w14:textId="77777777" w:rsidR="002C65D4" w:rsidRDefault="002C65D4" w:rsidP="00493B36">
      <w:pPr>
        <w:pStyle w:val="Web"/>
        <w:shd w:val="clear" w:color="auto" w:fill="FFFFFF"/>
        <w:spacing w:before="0" w:beforeAutospacing="0" w:after="0" w:afterAutospacing="0"/>
        <w:textAlignment w:val="baseline"/>
        <w:rPr>
          <w:rFonts w:ascii="HG創英角ﾎﾟｯﾌﾟ体" w:eastAsia="HG創英角ﾎﾟｯﾌﾟ体" w:hAnsi="HG創英角ﾎﾟｯﾌﾟ体" w:cs="Arial"/>
          <w:b/>
          <w:bCs/>
          <w:kern w:val="36"/>
          <w:sz w:val="96"/>
          <w:szCs w:val="96"/>
        </w:rPr>
      </w:pPr>
    </w:p>
    <w:p w14:paraId="73370765" w14:textId="0752FB01" w:rsidR="002C65D4" w:rsidRDefault="00493B36" w:rsidP="00493B36">
      <w:pPr>
        <w:pStyle w:val="Web"/>
        <w:shd w:val="clear" w:color="auto" w:fill="FFFFFF"/>
        <w:spacing w:before="0" w:beforeAutospacing="0" w:after="0" w:afterAutospacing="0"/>
        <w:textAlignment w:val="baseline"/>
        <w:rPr>
          <w:rFonts w:ascii="HG創英角ﾎﾟｯﾌﾟ体" w:eastAsia="HG創英角ﾎﾟｯﾌﾟ体" w:hAnsi="HG創英角ﾎﾟｯﾌﾟ体" w:cs="Arial"/>
          <w:b/>
          <w:bCs/>
          <w:kern w:val="36"/>
          <w:sz w:val="96"/>
          <w:szCs w:val="96"/>
        </w:rPr>
      </w:pPr>
      <w:r w:rsidRPr="002C65D4">
        <w:rPr>
          <w:rFonts w:ascii="HG創英角ﾎﾟｯﾌﾟ体" w:eastAsia="HG創英角ﾎﾟｯﾌﾟ体" w:hAnsi="HG創英角ﾎﾟｯﾌﾟ体" w:cs="Arial" w:hint="eastAsia"/>
          <w:b/>
          <w:bCs/>
          <w:kern w:val="36"/>
          <w:sz w:val="96"/>
          <w:szCs w:val="96"/>
        </w:rPr>
        <w:t>おかあさん。</w:t>
      </w:r>
    </w:p>
    <w:p w14:paraId="51BBFF5B" w14:textId="6723C701" w:rsidR="00493B36" w:rsidRDefault="00493B36" w:rsidP="00493B36">
      <w:pPr>
        <w:pStyle w:val="Web"/>
        <w:shd w:val="clear" w:color="auto" w:fill="FFFFFF"/>
        <w:spacing w:before="0" w:beforeAutospacing="0" w:after="0" w:afterAutospacing="0"/>
        <w:textAlignment w:val="baseline"/>
        <w:rPr>
          <w:rFonts w:ascii="HG創英角ﾎﾟｯﾌﾟ体" w:eastAsia="HG創英角ﾎﾟｯﾌﾟ体" w:hAnsi="HG創英角ﾎﾟｯﾌﾟ体" w:cs="Arial"/>
          <w:b/>
          <w:bCs/>
          <w:kern w:val="36"/>
          <w:sz w:val="96"/>
          <w:szCs w:val="96"/>
        </w:rPr>
      </w:pPr>
      <w:r w:rsidRPr="002C65D4">
        <w:rPr>
          <w:rFonts w:ascii="HG創英角ﾎﾟｯﾌﾟ体" w:eastAsia="HG創英角ﾎﾟｯﾌﾟ体" w:hAnsi="HG創英角ﾎﾟｯﾌﾟ体" w:cs="Arial" w:hint="eastAsia"/>
          <w:b/>
          <w:bCs/>
          <w:kern w:val="36"/>
          <w:sz w:val="96"/>
          <w:szCs w:val="96"/>
        </w:rPr>
        <w:t>ごはんですよ。</w:t>
      </w:r>
    </w:p>
    <w:p w14:paraId="629656AA" w14:textId="77777777" w:rsidR="00FE2984" w:rsidRPr="00FE2984" w:rsidRDefault="00FE2984" w:rsidP="00493B36">
      <w:pPr>
        <w:pStyle w:val="Web"/>
        <w:shd w:val="clear" w:color="auto" w:fill="FFFFFF"/>
        <w:spacing w:before="0" w:beforeAutospacing="0" w:after="0" w:afterAutospacing="0"/>
        <w:textAlignment w:val="baseline"/>
        <w:rPr>
          <w:rFonts w:ascii="HG創英角ﾎﾟｯﾌﾟ体" w:eastAsia="HG創英角ﾎﾟｯﾌﾟ体" w:hAnsi="HG創英角ﾎﾟｯﾌﾟ体" w:cs="Arial" w:hint="eastAsia"/>
          <w:b/>
          <w:bCs/>
          <w:kern w:val="36"/>
          <w:sz w:val="32"/>
          <w:szCs w:val="32"/>
        </w:rPr>
      </w:pPr>
    </w:p>
    <w:p w14:paraId="13C403B0" w14:textId="26C4BE71" w:rsidR="00BA7CAE" w:rsidRDefault="007B7FB3" w:rsidP="00493B36">
      <w:pPr>
        <w:pStyle w:val="Web"/>
        <w:shd w:val="clear" w:color="auto" w:fill="FFFFFF"/>
        <w:spacing w:before="0" w:beforeAutospacing="0" w:after="0" w:afterAutospacing="0"/>
        <w:textAlignment w:val="baseline"/>
        <w:rPr>
          <w:rFonts w:ascii="ＤＦ平成明朝体W7" w:eastAsia="ＤＦ平成明朝体W7" w:hAnsi="Arial" w:cs="Arial"/>
          <w:b/>
          <w:bCs/>
          <w:kern w:val="36"/>
          <w:sz w:val="28"/>
          <w:szCs w:val="28"/>
        </w:rPr>
      </w:pPr>
      <w:r>
        <w:rPr>
          <w:rFonts w:ascii="ＤＦ平成明朝体W7" w:eastAsia="ＤＦ平成明朝体W7" w:hAnsi="Arial" w:cs="Arial"/>
          <w:b/>
          <w:bCs/>
          <w:noProof/>
          <w:kern w:val="36"/>
          <w:sz w:val="28"/>
          <w:szCs w:val="28"/>
        </w:rPr>
        <w:drawing>
          <wp:inline distT="0" distB="0" distL="0" distR="0" wp14:anchorId="64CAB5B6" wp14:editId="04653C32">
            <wp:extent cx="5670358" cy="4038600"/>
            <wp:effectExtent l="0" t="0" r="6985" b="0"/>
            <wp:docPr id="13" name="図 13" descr="テーブルの上にある数種類の食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の上にある数種類の食事&#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696210" cy="4057013"/>
                    </a:xfrm>
                    <a:prstGeom prst="rect">
                      <a:avLst/>
                    </a:prstGeom>
                  </pic:spPr>
                </pic:pic>
              </a:graphicData>
            </a:graphic>
          </wp:inline>
        </w:drawing>
      </w:r>
    </w:p>
    <w:p w14:paraId="3C665FE1" w14:textId="673D3CC2" w:rsidR="00BA7CAE" w:rsidRDefault="00BA7CAE" w:rsidP="00493B36">
      <w:pPr>
        <w:pStyle w:val="Web"/>
        <w:shd w:val="clear" w:color="auto" w:fill="FFFFFF"/>
        <w:spacing w:before="0" w:beforeAutospacing="0" w:after="0" w:afterAutospacing="0"/>
        <w:textAlignment w:val="baseline"/>
        <w:rPr>
          <w:rFonts w:ascii="ＤＦ平成明朝体W7" w:eastAsia="ＤＦ平成明朝体W7" w:hAnsi="Arial" w:cs="Arial"/>
          <w:b/>
          <w:bCs/>
          <w:kern w:val="36"/>
          <w:sz w:val="28"/>
          <w:szCs w:val="28"/>
        </w:rPr>
      </w:pPr>
    </w:p>
    <w:p w14:paraId="01AF6191" w14:textId="26A9C944" w:rsidR="007F2281" w:rsidRPr="00CD4090" w:rsidRDefault="007F2281" w:rsidP="00A2616B">
      <w:pPr>
        <w:pStyle w:val="Web"/>
        <w:shd w:val="clear" w:color="auto" w:fill="FFFFFF"/>
        <w:spacing w:before="0" w:beforeAutospacing="0" w:after="0" w:afterAutospacing="0"/>
        <w:ind w:firstLineChars="1700" w:firstLine="4779"/>
        <w:textAlignment w:val="baseline"/>
        <w:rPr>
          <w:rFonts w:ascii="ＭＳ 明朝" w:eastAsia="ＭＳ 明朝" w:hAnsi="ＭＳ 明朝" w:cs="Arial"/>
          <w:b/>
          <w:bCs/>
          <w:kern w:val="36"/>
          <w:sz w:val="28"/>
          <w:szCs w:val="28"/>
        </w:rPr>
      </w:pPr>
      <w:r w:rsidRPr="00CD4090">
        <w:rPr>
          <w:rFonts w:ascii="ＭＳ 明朝" w:eastAsia="ＭＳ 明朝" w:hAnsi="ＭＳ 明朝" w:cs="Arial" w:hint="eastAsia"/>
          <w:b/>
          <w:bCs/>
          <w:kern w:val="36"/>
          <w:sz w:val="28"/>
          <w:szCs w:val="28"/>
        </w:rPr>
        <w:t xml:space="preserve">　食養指導士　三橋　敏次</w:t>
      </w:r>
    </w:p>
    <w:p w14:paraId="568499A4" w14:textId="760B07E1" w:rsidR="003077E3" w:rsidRDefault="003077E3" w:rsidP="003077E3">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hint="eastAsia"/>
          <w:sz w:val="28"/>
          <w:szCs w:val="28"/>
        </w:rPr>
        <w:lastRenderedPageBreak/>
        <w:t>おかあさん、ごはんですよ。</w:t>
      </w:r>
      <w:r>
        <w:rPr>
          <w:rFonts w:ascii="ＭＳ 明朝" w:eastAsia="ＭＳ 明朝" w:hAnsi="ＭＳ 明朝" w:hint="eastAsia"/>
          <w:sz w:val="28"/>
          <w:szCs w:val="28"/>
        </w:rPr>
        <w:t>「豊芦原瑞穂の国」、清らかで豊富な水資源に恵まれ、美しい四季を有し、大和民族は自然をこよなく愛し、米に見守られながら仲良く共生し、日本独特の高度な文化を進化させ、世界に類をみない歴史を築き上げてきました。</w:t>
      </w:r>
      <w:r w:rsidRPr="00CD4090">
        <w:rPr>
          <w:rFonts w:ascii="ＭＳ 明朝" w:eastAsia="ＭＳ 明朝" w:hAnsi="ＭＳ 明朝" w:hint="eastAsia"/>
          <w:sz w:val="28"/>
          <w:szCs w:val="28"/>
        </w:rPr>
        <w:t>日本の伝統的な文化や習慣などすべては米から生まれたのです。</w:t>
      </w:r>
      <w:r>
        <w:rPr>
          <w:rFonts w:ascii="ＭＳ 明朝" w:eastAsia="ＭＳ 明朝" w:hAnsi="ＭＳ 明朝" w:hint="eastAsia"/>
          <w:sz w:val="28"/>
          <w:szCs w:val="28"/>
        </w:rPr>
        <w:t>時代を遡れば米も食べられず飢餓に苦しんだ時代、おかあさんのお握りに感謝し、志願してお国の為に命を賭した特攻隊員。日本人にとって、お米をすてることは、命を捨てることなのです。</w:t>
      </w:r>
    </w:p>
    <w:p w14:paraId="203A2FE9" w14:textId="77777777" w:rsidR="00EB4CE2" w:rsidRDefault="00EB4CE2" w:rsidP="003077E3">
      <w:pPr>
        <w:pStyle w:val="Web"/>
        <w:shd w:val="clear" w:color="auto" w:fill="FFFFFF"/>
        <w:spacing w:before="0" w:beforeAutospacing="0" w:after="0" w:afterAutospacing="0"/>
        <w:textAlignment w:val="baseline"/>
        <w:rPr>
          <w:rFonts w:ascii="ＭＳ 明朝" w:eastAsia="ＭＳ 明朝" w:hAnsi="ＭＳ 明朝"/>
          <w:sz w:val="28"/>
          <w:szCs w:val="28"/>
        </w:rPr>
      </w:pPr>
    </w:p>
    <w:p w14:paraId="7A483A63" w14:textId="61000DF0" w:rsidR="00EB4CE2" w:rsidRDefault="00EB4CE2" w:rsidP="003077E3">
      <w:pPr>
        <w:pStyle w:val="Web"/>
        <w:shd w:val="clear" w:color="auto" w:fill="FFFFFF"/>
        <w:spacing w:before="0" w:beforeAutospacing="0" w:after="0" w:afterAutospacing="0"/>
        <w:textAlignment w:val="baseline"/>
        <w:rPr>
          <w:rFonts w:ascii="ＭＳ 明朝" w:eastAsia="ＭＳ 明朝" w:hAnsi="ＭＳ 明朝"/>
          <w:sz w:val="28"/>
          <w:szCs w:val="28"/>
        </w:rPr>
      </w:pPr>
      <w:r>
        <w:rPr>
          <w:rFonts w:ascii="ＭＳ 明朝" w:eastAsia="ＭＳ 明朝" w:hAnsi="ＭＳ 明朝"/>
          <w:noProof/>
          <w:sz w:val="28"/>
          <w:szCs w:val="28"/>
        </w:rPr>
        <w:drawing>
          <wp:inline distT="0" distB="0" distL="0" distR="0" wp14:anchorId="5A239198" wp14:editId="208A6C6C">
            <wp:extent cx="5400040" cy="3599815"/>
            <wp:effectExtent l="0" t="0" r="0" b="635"/>
            <wp:docPr id="8" name="図 8"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 棒グラフ&#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14:paraId="2E429069" w14:textId="77777777" w:rsidR="00EB4CE2" w:rsidRPr="00CD4090" w:rsidRDefault="00EB4CE2" w:rsidP="003077E3">
      <w:pPr>
        <w:pStyle w:val="Web"/>
        <w:shd w:val="clear" w:color="auto" w:fill="FFFFFF"/>
        <w:spacing w:before="0" w:beforeAutospacing="0" w:after="0" w:afterAutospacing="0"/>
        <w:textAlignment w:val="baseline"/>
        <w:rPr>
          <w:rFonts w:ascii="ＭＳ 明朝" w:eastAsia="ＭＳ 明朝" w:hAnsi="ＭＳ 明朝"/>
          <w:sz w:val="28"/>
          <w:szCs w:val="28"/>
        </w:rPr>
      </w:pPr>
    </w:p>
    <w:p w14:paraId="254059D4" w14:textId="7E06A24C" w:rsidR="00DB3710" w:rsidRPr="00CD4090" w:rsidRDefault="00DB3710" w:rsidP="00493B36">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hint="eastAsia"/>
          <w:sz w:val="28"/>
          <w:szCs w:val="28"/>
        </w:rPr>
        <w:lastRenderedPageBreak/>
        <w:t>平成30年度（</w:t>
      </w:r>
      <w:r w:rsidR="00433DE1" w:rsidRPr="00CD4090">
        <w:rPr>
          <w:rFonts w:ascii="ＭＳ 明朝" w:eastAsia="ＭＳ 明朝" w:hAnsi="ＭＳ 明朝" w:hint="eastAsia"/>
          <w:sz w:val="28"/>
          <w:szCs w:val="28"/>
        </w:rPr>
        <w:t>令和元年（2019年）9月26日公表）</w:t>
      </w:r>
      <w:r w:rsidRPr="00CD4090">
        <w:rPr>
          <w:rFonts w:ascii="ＭＳ 明朝" w:eastAsia="ＭＳ 明朝" w:hAnsi="ＭＳ 明朝" w:hint="eastAsia"/>
          <w:sz w:val="28"/>
          <w:szCs w:val="28"/>
        </w:rPr>
        <w:t>の医療費は、前年度から約3千億円増の「42兆6千億円」となり、過去最高を更新しました。後期高齢者である75歳以上では、</w:t>
      </w:r>
      <w:r w:rsidR="00EA4D24" w:rsidRPr="00CD4090">
        <w:rPr>
          <w:rFonts w:ascii="ＭＳ 明朝" w:eastAsia="ＭＳ 明朝" w:hAnsi="ＭＳ 明朝" w:hint="eastAsia"/>
          <w:sz w:val="28"/>
          <w:szCs w:val="28"/>
        </w:rPr>
        <w:t>およそ</w:t>
      </w:r>
      <w:r w:rsidRPr="00CD4090">
        <w:rPr>
          <w:rFonts w:ascii="ＭＳ 明朝" w:eastAsia="ＭＳ 明朝" w:hAnsi="ＭＳ 明朝" w:hint="eastAsia"/>
          <w:sz w:val="28"/>
          <w:szCs w:val="28"/>
        </w:rPr>
        <w:t>93万9千円となっています。2022年から2025年にかけて、団塊の世代が後期高齢者になりますので、さらに医療費が増加することが見込まれています。</w:t>
      </w:r>
      <w:r w:rsidR="00C945E5" w:rsidRPr="00CD4090">
        <w:rPr>
          <w:rFonts w:ascii="ＭＳ 明朝" w:eastAsia="ＭＳ 明朝" w:hAnsi="ＭＳ 明朝" w:hint="eastAsia"/>
          <w:sz w:val="28"/>
          <w:szCs w:val="28"/>
        </w:rPr>
        <w:t>難病も、増えているのを知っていますか？2017年のレセプト請求によりますと、1月当たりの医療費の最高額は血友病A氏の7915万という報告があります。</w:t>
      </w:r>
      <w:r w:rsidRPr="00CD4090">
        <w:rPr>
          <w:rFonts w:ascii="ＭＳ 明朝" w:eastAsia="ＭＳ 明朝" w:hAnsi="ＭＳ 明朝" w:hint="eastAsia"/>
          <w:sz w:val="28"/>
          <w:szCs w:val="28"/>
        </w:rPr>
        <w:t>（長期的予想では、人口構成によって減少傾向ですから、比例して少なくな</w:t>
      </w:r>
      <w:r w:rsidR="00CF50A8" w:rsidRPr="00CD4090">
        <w:rPr>
          <w:rFonts w:ascii="ＭＳ 明朝" w:eastAsia="ＭＳ 明朝" w:hAnsi="ＭＳ 明朝" w:hint="eastAsia"/>
          <w:sz w:val="28"/>
          <w:szCs w:val="28"/>
        </w:rPr>
        <w:t>ります</w:t>
      </w:r>
      <w:r w:rsidRPr="00CD4090">
        <w:rPr>
          <w:rFonts w:ascii="ＭＳ 明朝" w:eastAsia="ＭＳ 明朝" w:hAnsi="ＭＳ 明朝" w:hint="eastAsia"/>
          <w:sz w:val="28"/>
          <w:szCs w:val="28"/>
        </w:rPr>
        <w:t>。また現在１００歳以上の高齢者は7万人を越えていますが、当然こちらも減少します。）</w:t>
      </w:r>
    </w:p>
    <w:p w14:paraId="634A7816" w14:textId="77777777" w:rsidR="002C65D4" w:rsidRPr="00CD4090" w:rsidRDefault="002C65D4" w:rsidP="00493B36">
      <w:pPr>
        <w:pStyle w:val="Web"/>
        <w:shd w:val="clear" w:color="auto" w:fill="FFFFFF"/>
        <w:spacing w:before="0" w:beforeAutospacing="0" w:after="0" w:afterAutospacing="0"/>
        <w:textAlignment w:val="baseline"/>
        <w:rPr>
          <w:rFonts w:ascii="ＭＳ 明朝" w:eastAsia="ＭＳ 明朝" w:hAnsi="ＭＳ 明朝"/>
          <w:noProof/>
          <w:sz w:val="28"/>
          <w:szCs w:val="28"/>
        </w:rPr>
      </w:pPr>
    </w:p>
    <w:p w14:paraId="50A642E0" w14:textId="42D3E877" w:rsidR="002C65D4" w:rsidRPr="00CD4090" w:rsidRDefault="00EB4CE2" w:rsidP="00493B36">
      <w:pPr>
        <w:pStyle w:val="Web"/>
        <w:shd w:val="clear" w:color="auto" w:fill="FFFFFF"/>
        <w:spacing w:before="0" w:beforeAutospacing="0" w:after="0" w:afterAutospacing="0"/>
        <w:textAlignment w:val="baseline"/>
        <w:rPr>
          <w:rFonts w:ascii="ＭＳ 明朝" w:eastAsia="ＭＳ 明朝" w:hAnsi="ＭＳ 明朝"/>
          <w:noProof/>
          <w:sz w:val="28"/>
          <w:szCs w:val="28"/>
        </w:rPr>
      </w:pPr>
      <w:r>
        <w:rPr>
          <w:rFonts w:ascii="ＭＳ 明朝" w:eastAsia="ＭＳ 明朝" w:hAnsi="ＭＳ 明朝"/>
          <w:noProof/>
          <w:sz w:val="28"/>
          <w:szCs w:val="28"/>
        </w:rPr>
        <w:lastRenderedPageBreak/>
        <w:drawing>
          <wp:inline distT="0" distB="0" distL="0" distR="0" wp14:anchorId="568A036E" wp14:editId="51335168">
            <wp:extent cx="5495925" cy="4953700"/>
            <wp:effectExtent l="0" t="0" r="0" b="0"/>
            <wp:docPr id="7" name="図 7" descr="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ヒストグラム&#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497515" cy="4955133"/>
                    </a:xfrm>
                    <a:prstGeom prst="rect">
                      <a:avLst/>
                    </a:prstGeom>
                  </pic:spPr>
                </pic:pic>
              </a:graphicData>
            </a:graphic>
          </wp:inline>
        </w:drawing>
      </w:r>
    </w:p>
    <w:p w14:paraId="5F8D3ABD" w14:textId="3AEDD236" w:rsidR="003E7E16" w:rsidRPr="00CD4090" w:rsidRDefault="002C65D4" w:rsidP="00493B36">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noProof/>
          <w:sz w:val="28"/>
          <w:szCs w:val="28"/>
        </w:rPr>
        <w:lastRenderedPageBreak/>
        <w:drawing>
          <wp:inline distT="0" distB="0" distL="0" distR="0" wp14:anchorId="1A9B55E8" wp14:editId="1D1AE8BD">
            <wp:extent cx="5762625" cy="4186907"/>
            <wp:effectExtent l="0" t="0" r="0" b="4445"/>
            <wp:docPr id="4" name="図 4" descr="皿, 小さい, テーブル,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皿, 小さい, テーブル, 食品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774054" cy="4195211"/>
                    </a:xfrm>
                    <a:prstGeom prst="rect">
                      <a:avLst/>
                    </a:prstGeom>
                  </pic:spPr>
                </pic:pic>
              </a:graphicData>
            </a:graphic>
          </wp:inline>
        </w:drawing>
      </w:r>
    </w:p>
    <w:p w14:paraId="11EB8E86" w14:textId="493A5895" w:rsidR="000D0741" w:rsidRPr="00CD4090" w:rsidRDefault="000D0741" w:rsidP="00493B36">
      <w:pPr>
        <w:pStyle w:val="Web"/>
        <w:shd w:val="clear" w:color="auto" w:fill="FFFFFF"/>
        <w:spacing w:before="0" w:beforeAutospacing="0" w:after="0" w:afterAutospacing="0"/>
        <w:textAlignment w:val="baseline"/>
        <w:rPr>
          <w:rFonts w:ascii="ＭＳ 明朝" w:eastAsia="ＭＳ 明朝" w:hAnsi="ＭＳ 明朝" w:cs="Arial"/>
          <w:b/>
          <w:bCs/>
          <w:kern w:val="36"/>
          <w:sz w:val="28"/>
          <w:szCs w:val="28"/>
        </w:rPr>
      </w:pPr>
    </w:p>
    <w:p w14:paraId="5DE19C8C" w14:textId="2CC48FEA" w:rsidR="008F7233" w:rsidRPr="00CD4090" w:rsidRDefault="008F7233" w:rsidP="00DB3710">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hint="eastAsia"/>
          <w:sz w:val="28"/>
          <w:szCs w:val="28"/>
        </w:rPr>
        <w:t>日本列島を巨大戦艦</w:t>
      </w:r>
      <w:r w:rsidR="00062EDA" w:rsidRPr="00CD4090">
        <w:rPr>
          <w:rFonts w:ascii="ＭＳ 明朝" w:eastAsia="ＭＳ 明朝" w:hAnsi="ＭＳ 明朝" w:hint="eastAsia"/>
          <w:sz w:val="28"/>
          <w:szCs w:val="28"/>
        </w:rPr>
        <w:t>大和</w:t>
      </w:r>
      <w:r w:rsidRPr="00CD4090">
        <w:rPr>
          <w:rFonts w:ascii="ＭＳ 明朝" w:eastAsia="ＭＳ 明朝" w:hAnsi="ＭＳ 明朝" w:hint="eastAsia"/>
          <w:sz w:val="28"/>
          <w:szCs w:val="28"/>
        </w:rPr>
        <w:t>に例えれば、生活習慣病が蔓延した</w:t>
      </w:r>
      <w:r w:rsidR="000D0741" w:rsidRPr="00CD4090">
        <w:rPr>
          <w:rFonts w:ascii="ＭＳ 明朝" w:eastAsia="ＭＳ 明朝" w:hAnsi="ＭＳ 明朝" w:hint="eastAsia"/>
          <w:sz w:val="28"/>
          <w:szCs w:val="28"/>
        </w:rPr>
        <w:t>人々</w:t>
      </w:r>
      <w:r w:rsidRPr="00CD4090">
        <w:rPr>
          <w:rFonts w:ascii="ＭＳ 明朝" w:eastAsia="ＭＳ 明朝" w:hAnsi="ＭＳ 明朝" w:hint="eastAsia"/>
          <w:sz w:val="28"/>
          <w:szCs w:val="28"/>
        </w:rPr>
        <w:t>を載せて大海原をさまよう旅の途上さながらです。船長が判断を一瞬でも誤ったら、あのタイタニック号のように氷山にぶつかり、冷たい海に投げ出され</w:t>
      </w:r>
      <w:r w:rsidR="00A65C9B" w:rsidRPr="00CD4090">
        <w:rPr>
          <w:rFonts w:ascii="ＭＳ 明朝" w:eastAsia="ＭＳ 明朝" w:hAnsi="ＭＳ 明朝" w:hint="eastAsia"/>
          <w:sz w:val="28"/>
          <w:szCs w:val="28"/>
        </w:rPr>
        <w:t>日本人がこの地球上からいなくなってしまうかも</w:t>
      </w:r>
      <w:r w:rsidRPr="00CD4090">
        <w:rPr>
          <w:rFonts w:ascii="ＭＳ 明朝" w:eastAsia="ＭＳ 明朝" w:hAnsi="ＭＳ 明朝" w:hint="eastAsia"/>
          <w:sz w:val="28"/>
          <w:szCs w:val="28"/>
        </w:rPr>
        <w:t>知れません。新型コロナウイルスで右往左往しているのとは、次元が違う大問題です。なぜ、日本はこうなってしまったが、</w:t>
      </w:r>
      <w:r w:rsidR="00A65C9B" w:rsidRPr="00CD4090">
        <w:rPr>
          <w:rFonts w:ascii="ＭＳ 明朝" w:eastAsia="ＭＳ 明朝" w:hAnsi="ＭＳ 明朝" w:hint="eastAsia"/>
          <w:sz w:val="28"/>
          <w:szCs w:val="28"/>
        </w:rPr>
        <w:t>船の航路を遡ってその原因を探り、みんなで舵を</w:t>
      </w:r>
      <w:r w:rsidR="00CF50A8" w:rsidRPr="00CD4090">
        <w:rPr>
          <w:rFonts w:ascii="ＭＳ 明朝" w:eastAsia="ＭＳ 明朝" w:hAnsi="ＭＳ 明朝" w:hint="eastAsia"/>
          <w:sz w:val="28"/>
          <w:szCs w:val="28"/>
        </w:rPr>
        <w:t>より良い方向に</w:t>
      </w:r>
      <w:r w:rsidR="00A65C9B" w:rsidRPr="00CD4090">
        <w:rPr>
          <w:rFonts w:ascii="ＭＳ 明朝" w:eastAsia="ＭＳ 明朝" w:hAnsi="ＭＳ 明朝" w:hint="eastAsia"/>
          <w:sz w:val="28"/>
          <w:szCs w:val="28"/>
        </w:rPr>
        <w:t>取り戻そうではありませんか？</w:t>
      </w:r>
      <w:r w:rsidR="0025713E" w:rsidRPr="00CD4090">
        <w:rPr>
          <w:rFonts w:ascii="ＭＳ 明朝" w:eastAsia="ＭＳ 明朝" w:hAnsi="ＭＳ 明朝" w:hint="eastAsia"/>
          <w:sz w:val="28"/>
          <w:szCs w:val="28"/>
        </w:rPr>
        <w:t>私は、</w:t>
      </w:r>
      <w:r w:rsidR="00A65C9B" w:rsidRPr="00CD4090">
        <w:rPr>
          <w:rFonts w:ascii="ＭＳ 明朝" w:eastAsia="ＭＳ 明朝" w:hAnsi="ＭＳ 明朝" w:hint="eastAsia"/>
          <w:sz w:val="28"/>
          <w:szCs w:val="28"/>
        </w:rPr>
        <w:t>その原因は戦後の7年間にあること</w:t>
      </w:r>
      <w:r w:rsidR="00CF50A8" w:rsidRPr="00CD4090">
        <w:rPr>
          <w:rFonts w:ascii="ＭＳ 明朝" w:eastAsia="ＭＳ 明朝" w:hAnsi="ＭＳ 明朝" w:hint="eastAsia"/>
          <w:sz w:val="28"/>
          <w:szCs w:val="28"/>
        </w:rPr>
        <w:t>と思</w:t>
      </w:r>
      <w:r w:rsidR="00CF50A8" w:rsidRPr="00CD4090">
        <w:rPr>
          <w:rFonts w:ascii="ＭＳ 明朝" w:eastAsia="ＭＳ 明朝" w:hAnsi="ＭＳ 明朝" w:hint="eastAsia"/>
          <w:sz w:val="28"/>
          <w:szCs w:val="28"/>
        </w:rPr>
        <w:lastRenderedPageBreak/>
        <w:t>います</w:t>
      </w:r>
      <w:r w:rsidR="00A65C9B" w:rsidRPr="00CD4090">
        <w:rPr>
          <w:rFonts w:ascii="ＭＳ 明朝" w:eastAsia="ＭＳ 明朝" w:hAnsi="ＭＳ 明朝" w:hint="eastAsia"/>
          <w:sz w:val="28"/>
          <w:szCs w:val="28"/>
        </w:rPr>
        <w:t>。今日は、そのことを皆さんにお伝えしようと筆をとりました。</w:t>
      </w:r>
      <w:r w:rsidR="002C65D4" w:rsidRPr="00CD4090">
        <w:rPr>
          <w:rFonts w:ascii="ＭＳ 明朝" w:eastAsia="ＭＳ 明朝" w:hAnsi="ＭＳ 明朝"/>
          <w:noProof/>
          <w:sz w:val="28"/>
          <w:szCs w:val="28"/>
        </w:rPr>
        <w:drawing>
          <wp:inline distT="0" distB="0" distL="0" distR="0" wp14:anchorId="0BD1D0F6" wp14:editId="63A47B1A">
            <wp:extent cx="6207125" cy="3724275"/>
            <wp:effectExtent l="0" t="0" r="3175" b="9525"/>
            <wp:docPr id="6" name="図 6" descr="海に浮かんでいる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海に浮かんでいる船&#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6207125" cy="3724275"/>
                    </a:xfrm>
                    <a:prstGeom prst="rect">
                      <a:avLst/>
                    </a:prstGeom>
                  </pic:spPr>
                </pic:pic>
              </a:graphicData>
            </a:graphic>
          </wp:inline>
        </w:drawing>
      </w:r>
    </w:p>
    <w:p w14:paraId="7DC40974" w14:textId="64AB9D60" w:rsidR="000D0741" w:rsidRPr="00CD4090" w:rsidRDefault="000D0741" w:rsidP="00DB3710">
      <w:pPr>
        <w:pStyle w:val="Web"/>
        <w:shd w:val="clear" w:color="auto" w:fill="FFFFFF"/>
        <w:spacing w:before="0" w:beforeAutospacing="0" w:after="0" w:afterAutospacing="0"/>
        <w:textAlignment w:val="baseline"/>
        <w:rPr>
          <w:rFonts w:ascii="ＭＳ 明朝" w:eastAsia="ＭＳ 明朝" w:hAnsi="ＭＳ 明朝"/>
          <w:sz w:val="28"/>
          <w:szCs w:val="28"/>
        </w:rPr>
      </w:pPr>
    </w:p>
    <w:p w14:paraId="2ECE41D0" w14:textId="2340A912" w:rsidR="00841553" w:rsidRPr="00B61A1F" w:rsidRDefault="00841553" w:rsidP="005D208E">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hint="eastAsia"/>
          <w:noProof/>
          <w:sz w:val="28"/>
          <w:szCs w:val="28"/>
          <w:lang w:val="ja-JP"/>
        </w:rPr>
        <w:lastRenderedPageBreak/>
        <w:drawing>
          <wp:inline distT="0" distB="0" distL="0" distR="0" wp14:anchorId="0011A81D" wp14:editId="56DE072C">
            <wp:extent cx="5400675" cy="3645038"/>
            <wp:effectExtent l="0" t="0" r="0" b="0"/>
            <wp:docPr id="3" name="図 3" descr="軍服を着た男性たちの白黒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軍服を着た男性たちの白黒写真&#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5437399" cy="3669824"/>
                    </a:xfrm>
                    <a:prstGeom prst="rect">
                      <a:avLst/>
                    </a:prstGeom>
                  </pic:spPr>
                </pic:pic>
              </a:graphicData>
            </a:graphic>
          </wp:inline>
        </w:drawing>
      </w:r>
      <w:r w:rsidR="00815896" w:rsidRPr="00CD4090">
        <w:rPr>
          <w:rFonts w:ascii="ＭＳ 明朝" w:eastAsia="ＭＳ 明朝" w:hAnsi="ＭＳ 明朝" w:hint="eastAsia"/>
          <w:sz w:val="28"/>
          <w:szCs w:val="28"/>
        </w:rPr>
        <w:t>昭和２０年８月15日、日本は戦争を終結させ、敗戦国としてポツダム宣言を受けいれました。</w:t>
      </w:r>
      <w:r w:rsidR="0025713E" w:rsidRPr="008C183B">
        <w:rPr>
          <w:rFonts w:ascii="ＭＳ 明朝" w:eastAsia="ＭＳ 明朝" w:hAnsi="ＭＳ 明朝" w:cs="Helvetica" w:hint="eastAsia"/>
          <w:sz w:val="28"/>
          <w:szCs w:val="28"/>
        </w:rPr>
        <w:t>それから、約7年近くもの間アメリカをはじめ連合国（主にアメリカが代表となります）の占領下に置かれ、様々な政策を強制的に強いられました。つまり連合国側が言う「無条件降伏」とは、連合国側の出す条件を日本が条件を出さずにすべて飲めと言う意味であり、日本側からすれば無条件降伏ではなく有条件降伏をした事になるのです。日本が本当に終戦を迎えるのは、サンフランシスコ講和条約が締結された1952年（昭和27年）4月の事です。連合国の指令下とは、いわゆる</w:t>
      </w:r>
      <w:r w:rsidR="0025713E" w:rsidRPr="008C183B">
        <w:rPr>
          <w:rStyle w:val="a7"/>
          <w:rFonts w:ascii="ＭＳ 明朝" w:eastAsia="ＭＳ 明朝" w:hAnsi="ＭＳ 明朝" w:hint="eastAsia"/>
          <w:sz w:val="28"/>
          <w:szCs w:val="28"/>
          <w:bdr w:val="none" w:sz="0" w:space="0" w:color="auto" w:frame="1"/>
          <w:shd w:val="clear" w:color="auto" w:fill="FFFFFF"/>
        </w:rPr>
        <w:t>連合国最高司令部</w:t>
      </w:r>
      <w:r w:rsidR="0025713E" w:rsidRPr="008C183B">
        <w:rPr>
          <w:rFonts w:ascii="ＭＳ 明朝" w:eastAsia="ＭＳ 明朝" w:hAnsi="ＭＳ 明朝" w:hint="eastAsia"/>
          <w:sz w:val="28"/>
          <w:szCs w:val="28"/>
          <w:shd w:val="clear" w:color="auto" w:fill="FFFFFF"/>
        </w:rPr>
        <w:t>(</w:t>
      </w:r>
      <w:r w:rsidR="0025713E" w:rsidRPr="008C183B">
        <w:rPr>
          <w:rStyle w:val="a7"/>
          <w:rFonts w:ascii="ＭＳ 明朝" w:eastAsia="ＭＳ 明朝" w:hAnsi="ＭＳ 明朝" w:hint="eastAsia"/>
          <w:sz w:val="28"/>
          <w:szCs w:val="28"/>
          <w:bdr w:val="none" w:sz="0" w:space="0" w:color="auto" w:frame="1"/>
          <w:shd w:val="clear" w:color="auto" w:fill="FFFFFF"/>
        </w:rPr>
        <w:t>G</w:t>
      </w:r>
      <w:r w:rsidR="0025713E" w:rsidRPr="008C183B">
        <w:rPr>
          <w:rFonts w:ascii="ＭＳ 明朝" w:eastAsia="ＭＳ 明朝" w:hAnsi="ＭＳ 明朝" w:hint="eastAsia"/>
          <w:sz w:val="28"/>
          <w:szCs w:val="28"/>
          <w:shd w:val="clear" w:color="auto" w:fill="FFFFFF"/>
        </w:rPr>
        <w:t>eneral </w:t>
      </w:r>
      <w:r w:rsidR="0025713E" w:rsidRPr="008C183B">
        <w:rPr>
          <w:rStyle w:val="a7"/>
          <w:rFonts w:ascii="ＭＳ 明朝" w:eastAsia="ＭＳ 明朝" w:hAnsi="ＭＳ 明朝" w:hint="eastAsia"/>
          <w:sz w:val="28"/>
          <w:szCs w:val="28"/>
          <w:bdr w:val="none" w:sz="0" w:space="0" w:color="auto" w:frame="1"/>
          <w:shd w:val="clear" w:color="auto" w:fill="FFFFFF"/>
        </w:rPr>
        <w:t>H</w:t>
      </w:r>
      <w:r w:rsidR="0025713E" w:rsidRPr="008C183B">
        <w:rPr>
          <w:rFonts w:ascii="ＭＳ 明朝" w:eastAsia="ＭＳ 明朝" w:hAnsi="ＭＳ 明朝" w:hint="eastAsia"/>
          <w:sz w:val="28"/>
          <w:szCs w:val="28"/>
          <w:shd w:val="clear" w:color="auto" w:fill="FFFFFF"/>
        </w:rPr>
        <w:t>ead</w:t>
      </w:r>
      <w:r w:rsidR="0025713E" w:rsidRPr="008C183B">
        <w:rPr>
          <w:rStyle w:val="a7"/>
          <w:rFonts w:ascii="ＭＳ 明朝" w:eastAsia="ＭＳ 明朝" w:hAnsi="ＭＳ 明朝" w:hint="eastAsia"/>
          <w:sz w:val="28"/>
          <w:szCs w:val="28"/>
          <w:bdr w:val="none" w:sz="0" w:space="0" w:color="auto" w:frame="1"/>
          <w:shd w:val="clear" w:color="auto" w:fill="FFFFFF"/>
        </w:rPr>
        <w:t>q</w:t>
      </w:r>
      <w:r w:rsidR="0025713E" w:rsidRPr="008C183B">
        <w:rPr>
          <w:rFonts w:ascii="ＭＳ 明朝" w:eastAsia="ＭＳ 明朝" w:hAnsi="ＭＳ 明朝" w:hint="eastAsia"/>
          <w:sz w:val="28"/>
          <w:szCs w:val="28"/>
          <w:shd w:val="clear" w:color="auto" w:fill="FFFFFF"/>
        </w:rPr>
        <w:t>uarters)に統治された日本であったという事実なの</w:t>
      </w:r>
      <w:r w:rsidR="0025713E" w:rsidRPr="008C183B">
        <w:rPr>
          <w:rFonts w:ascii="ＭＳ 明朝" w:eastAsia="ＭＳ 明朝" w:hAnsi="ＭＳ 明朝" w:hint="eastAsia"/>
          <w:sz w:val="28"/>
          <w:szCs w:val="28"/>
          <w:shd w:val="clear" w:color="auto" w:fill="FFFFFF"/>
        </w:rPr>
        <w:lastRenderedPageBreak/>
        <w:t>です。この7年間の</w:t>
      </w:r>
      <w:r w:rsidR="00DD0692" w:rsidRPr="008C183B">
        <w:rPr>
          <w:rFonts w:ascii="ＭＳ 明朝" w:eastAsia="ＭＳ 明朝" w:hAnsi="ＭＳ 明朝" w:hint="eastAsia"/>
          <w:sz w:val="28"/>
          <w:szCs w:val="28"/>
        </w:rPr>
        <w:t>ＧＨＱの目的は、</w:t>
      </w:r>
      <w:r w:rsidR="00460377">
        <w:rPr>
          <w:rFonts w:ascii="ＭＳ 明朝" w:eastAsia="ＭＳ 明朝" w:hAnsi="ＭＳ 明朝" w:hint="eastAsia"/>
          <w:sz w:val="28"/>
          <w:szCs w:val="28"/>
        </w:rPr>
        <w:t>ルーズベルトの意向もあって、日本人に自虐感を植えつけ</w:t>
      </w:r>
      <w:r w:rsidR="00B61A1F">
        <w:rPr>
          <w:rFonts w:ascii="ＭＳ 明朝" w:eastAsia="ＭＳ 明朝" w:hAnsi="ＭＳ 明朝" w:hint="eastAsia"/>
          <w:sz w:val="28"/>
          <w:szCs w:val="28"/>
        </w:rPr>
        <w:t>、日本の国力を弱体化させること、そして、日本が未来永劫</w:t>
      </w:r>
      <w:r w:rsidR="00DD0692" w:rsidRPr="008C183B">
        <w:rPr>
          <w:rFonts w:ascii="ＭＳ 明朝" w:eastAsia="ＭＳ 明朝" w:hAnsi="ＭＳ 明朝" w:hint="eastAsia"/>
          <w:sz w:val="28"/>
          <w:szCs w:val="28"/>
        </w:rPr>
        <w:t>再び武器を持って立ち向かわなくする</w:t>
      </w:r>
      <w:r w:rsidR="00B61A1F">
        <w:rPr>
          <w:rFonts w:ascii="ＭＳ 明朝" w:eastAsia="ＭＳ 明朝" w:hAnsi="ＭＳ 明朝" w:hint="eastAsia"/>
          <w:sz w:val="28"/>
          <w:szCs w:val="28"/>
        </w:rPr>
        <w:t>ことの占領政策なのです</w:t>
      </w:r>
      <w:r w:rsidR="00DD0692" w:rsidRPr="008C183B">
        <w:rPr>
          <w:rFonts w:ascii="ＭＳ 明朝" w:eastAsia="ＭＳ 明朝" w:hAnsi="ＭＳ 明朝" w:hint="eastAsia"/>
          <w:sz w:val="28"/>
          <w:szCs w:val="28"/>
        </w:rPr>
        <w:t>。</w:t>
      </w:r>
      <w:r w:rsidR="00B61A1F">
        <w:rPr>
          <w:rFonts w:ascii="ＭＳ 明朝" w:eastAsia="ＭＳ 明朝" w:hAnsi="ＭＳ 明朝" w:hint="eastAsia"/>
          <w:sz w:val="28"/>
          <w:szCs w:val="28"/>
        </w:rPr>
        <w:t>具体的には</w:t>
      </w:r>
      <w:r w:rsidR="00DD0692" w:rsidRPr="008C183B">
        <w:rPr>
          <w:rFonts w:ascii="ＭＳ 明朝" w:eastAsia="ＭＳ 明朝" w:hAnsi="ＭＳ 明朝" w:hint="eastAsia"/>
          <w:sz w:val="28"/>
          <w:szCs w:val="28"/>
        </w:rPr>
        <w:t>、伝統的医療行為、伝統的文化、伝統的食習慣を徹底的に</w:t>
      </w:r>
      <w:r w:rsidR="00477BA1" w:rsidRPr="008C183B">
        <w:rPr>
          <w:rFonts w:ascii="ＭＳ 明朝" w:eastAsia="ＭＳ 明朝" w:hAnsi="ＭＳ 明朝" w:hint="eastAsia"/>
          <w:sz w:val="28"/>
          <w:szCs w:val="28"/>
        </w:rPr>
        <w:t>排除し、日の丸、国旗、きもの、日本家屋、稲作、それらを否定することによっていわゆる日本らしさをなくし、</w:t>
      </w:r>
      <w:r w:rsidR="00B61A1F">
        <w:rPr>
          <w:rFonts w:ascii="ＭＳ 明朝" w:eastAsia="ＭＳ 明朝" w:hAnsi="ＭＳ 明朝" w:hint="eastAsia"/>
          <w:sz w:val="28"/>
          <w:szCs w:val="28"/>
        </w:rPr>
        <w:t>アメリカ</w:t>
      </w:r>
      <w:r w:rsidR="00477BA1" w:rsidRPr="008C183B">
        <w:rPr>
          <w:rFonts w:ascii="ＭＳ 明朝" w:eastAsia="ＭＳ 明朝" w:hAnsi="ＭＳ 明朝" w:hint="eastAsia"/>
          <w:sz w:val="28"/>
          <w:szCs w:val="28"/>
        </w:rPr>
        <w:t>化</w:t>
      </w:r>
      <w:r w:rsidR="00B61A1F">
        <w:rPr>
          <w:rFonts w:ascii="ＭＳ 明朝" w:eastAsia="ＭＳ 明朝" w:hAnsi="ＭＳ 明朝" w:hint="eastAsia"/>
          <w:sz w:val="28"/>
          <w:szCs w:val="28"/>
        </w:rPr>
        <w:t>（アメリカに従う）</w:t>
      </w:r>
      <w:r w:rsidR="00477BA1" w:rsidRPr="008C183B">
        <w:rPr>
          <w:rFonts w:ascii="ＭＳ 明朝" w:eastAsia="ＭＳ 明朝" w:hAnsi="ＭＳ 明朝" w:hint="eastAsia"/>
          <w:sz w:val="28"/>
          <w:szCs w:val="28"/>
        </w:rPr>
        <w:t>の道こそが日本の</w:t>
      </w:r>
      <w:r w:rsidR="00B61A1F">
        <w:rPr>
          <w:rFonts w:ascii="ＭＳ 明朝" w:eastAsia="ＭＳ 明朝" w:hAnsi="ＭＳ 明朝" w:hint="eastAsia"/>
          <w:sz w:val="28"/>
          <w:szCs w:val="28"/>
        </w:rPr>
        <w:t>正</w:t>
      </w:r>
      <w:r w:rsidR="00477BA1" w:rsidRPr="008C183B">
        <w:rPr>
          <w:rFonts w:ascii="ＭＳ 明朝" w:eastAsia="ＭＳ 明朝" w:hAnsi="ＭＳ 明朝" w:hint="eastAsia"/>
          <w:sz w:val="28"/>
          <w:szCs w:val="28"/>
        </w:rPr>
        <w:t>道であるという教育の仕組みを</w:t>
      </w:r>
      <w:r w:rsidR="00E01612" w:rsidRPr="008C183B">
        <w:rPr>
          <w:rFonts w:ascii="ＭＳ 明朝" w:eastAsia="ＭＳ 明朝" w:hAnsi="ＭＳ 明朝" w:hint="eastAsia"/>
          <w:sz w:val="28"/>
          <w:szCs w:val="28"/>
        </w:rPr>
        <w:t>作ったのです。</w:t>
      </w:r>
      <w:r w:rsidR="00DD0692" w:rsidRPr="008C183B">
        <w:rPr>
          <w:rFonts w:ascii="ＭＳ 明朝" w:eastAsia="ＭＳ 明朝" w:hAnsi="ＭＳ 明朝" w:hint="eastAsia"/>
          <w:sz w:val="28"/>
          <w:szCs w:val="28"/>
        </w:rPr>
        <w:t>それが今も続いているということは今もなおアメリカに占領されているということです。</w:t>
      </w:r>
      <w:r w:rsidR="00E91DD2" w:rsidRPr="00CD4090">
        <w:rPr>
          <w:rFonts w:ascii="ＭＳ 明朝" w:eastAsia="ＭＳ 明朝" w:hAnsi="ＭＳ 明朝" w:hint="eastAsia"/>
          <w:sz w:val="28"/>
          <w:szCs w:val="28"/>
        </w:rPr>
        <w:t>昭和２０年からの</w:t>
      </w:r>
      <w:r w:rsidR="00B61A1F">
        <w:rPr>
          <w:rFonts w:ascii="ＭＳ 明朝" w:eastAsia="ＭＳ 明朝" w:hAnsi="ＭＳ 明朝" w:hint="eastAsia"/>
          <w:sz w:val="28"/>
          <w:szCs w:val="28"/>
        </w:rPr>
        <w:t>GHQ占領下の</w:t>
      </w:r>
      <w:r w:rsidR="00E91DD2" w:rsidRPr="00CD4090">
        <w:rPr>
          <w:rFonts w:ascii="ＭＳ 明朝" w:eastAsia="ＭＳ 明朝" w:hAnsi="ＭＳ 明朝" w:hint="eastAsia"/>
          <w:sz w:val="28"/>
          <w:szCs w:val="28"/>
        </w:rPr>
        <w:t>7年間は</w:t>
      </w:r>
      <w:r w:rsidR="00B61A1F">
        <w:rPr>
          <w:rFonts w:ascii="ＭＳ 明朝" w:eastAsia="ＭＳ 明朝" w:hAnsi="ＭＳ 明朝" w:hint="eastAsia"/>
          <w:sz w:val="28"/>
          <w:szCs w:val="28"/>
        </w:rPr>
        <w:t>、「日本の主食を根本から変える小麦戦略</w:t>
      </w:r>
      <w:r w:rsidR="00C0359C">
        <w:rPr>
          <w:rFonts w:ascii="ＭＳ 明朝" w:eastAsia="ＭＳ 明朝" w:hAnsi="ＭＳ 明朝" w:hint="eastAsia"/>
          <w:sz w:val="28"/>
          <w:szCs w:val="28"/>
        </w:rPr>
        <w:t>の重要期間</w:t>
      </w:r>
      <w:r w:rsidR="00B61A1F">
        <w:rPr>
          <w:rFonts w:ascii="ＭＳ 明朝" w:eastAsia="ＭＳ 明朝" w:hAnsi="ＭＳ 明朝" w:hint="eastAsia"/>
          <w:sz w:val="28"/>
          <w:szCs w:val="28"/>
        </w:rPr>
        <w:t>であり、常に、日本の食卓の陰に星条旗があった</w:t>
      </w:r>
      <w:r w:rsidR="00E91DD2" w:rsidRPr="00CD4090">
        <w:rPr>
          <w:rFonts w:ascii="ＭＳ 明朝" w:eastAsia="ＭＳ 明朝" w:hAnsi="ＭＳ 明朝" w:hint="eastAsia"/>
          <w:sz w:val="28"/>
          <w:szCs w:val="28"/>
        </w:rPr>
        <w:t>アメリカの為の昭和なのです。</w:t>
      </w:r>
    </w:p>
    <w:p w14:paraId="07953D4B" w14:textId="77777777" w:rsidR="00841553" w:rsidRPr="00CD4090" w:rsidRDefault="00841553" w:rsidP="005D208E">
      <w:pPr>
        <w:pStyle w:val="Web"/>
        <w:shd w:val="clear" w:color="auto" w:fill="FFFFFF"/>
        <w:spacing w:before="0" w:beforeAutospacing="0" w:after="0" w:afterAutospacing="0"/>
        <w:textAlignment w:val="baseline"/>
        <w:rPr>
          <w:rFonts w:ascii="ＭＳ 明朝" w:eastAsia="ＭＳ 明朝" w:hAnsi="ＭＳ 明朝"/>
          <w:b/>
          <w:bCs/>
          <w:sz w:val="28"/>
          <w:szCs w:val="28"/>
        </w:rPr>
      </w:pPr>
    </w:p>
    <w:p w14:paraId="37415B3D" w14:textId="1B4D0D42" w:rsidR="005D208E" w:rsidRPr="00CD4090" w:rsidRDefault="003E7E16" w:rsidP="005D208E">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hint="eastAsia"/>
          <w:noProof/>
          <w:sz w:val="28"/>
          <w:szCs w:val="28"/>
          <w:lang w:val="ja-JP"/>
        </w:rPr>
        <w:lastRenderedPageBreak/>
        <w:drawing>
          <wp:anchor distT="0" distB="0" distL="114300" distR="114300" simplePos="0" relativeHeight="251658240" behindDoc="0" locked="0" layoutInCell="1" allowOverlap="1" wp14:anchorId="6E8A1AF4" wp14:editId="19727860">
            <wp:simplePos x="0" y="0"/>
            <wp:positionH relativeFrom="column">
              <wp:posOffset>-3810</wp:posOffset>
            </wp:positionH>
            <wp:positionV relativeFrom="paragraph">
              <wp:posOffset>92075</wp:posOffset>
            </wp:positionV>
            <wp:extent cx="2486660" cy="3177540"/>
            <wp:effectExtent l="0" t="0" r="8890" b="3810"/>
            <wp:wrapThrough wrapText="bothSides">
              <wp:wrapPolygon edited="0">
                <wp:start x="0" y="0"/>
                <wp:lineTo x="0" y="21496"/>
                <wp:lineTo x="21512" y="21496"/>
                <wp:lineTo x="21512" y="0"/>
                <wp:lineTo x="0" y="0"/>
              </wp:wrapPolygon>
            </wp:wrapThrough>
            <wp:docPr id="5" name="図 5" descr="男, 衣料, 人, 屋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男, 衣料, 人, 屋内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2486660" cy="3177540"/>
                    </a:xfrm>
                    <a:prstGeom prst="rect">
                      <a:avLst/>
                    </a:prstGeom>
                  </pic:spPr>
                </pic:pic>
              </a:graphicData>
            </a:graphic>
            <wp14:sizeRelH relativeFrom="page">
              <wp14:pctWidth>0</wp14:pctWidth>
            </wp14:sizeRelH>
            <wp14:sizeRelV relativeFrom="page">
              <wp14:pctHeight>0</wp14:pctHeight>
            </wp14:sizeRelV>
          </wp:anchor>
        </w:drawing>
      </w:r>
      <w:r w:rsidR="00477BA1" w:rsidRPr="00CD4090">
        <w:rPr>
          <w:rFonts w:ascii="ＭＳ 明朝" w:eastAsia="ＭＳ 明朝" w:hAnsi="ＭＳ 明朝" w:hint="eastAsia"/>
          <w:sz w:val="28"/>
          <w:szCs w:val="28"/>
        </w:rPr>
        <w:t>アメリカ大統領「トルーマン」が、敗戦国の日本を奴隷化する為に、用いたのは、３S政策といって</w:t>
      </w:r>
      <w:r w:rsidR="00477BA1" w:rsidRPr="008C183B">
        <w:rPr>
          <w:rFonts w:ascii="ＭＳ 明朝" w:eastAsia="ＭＳ 明朝" w:hAnsi="ＭＳ 明朝" w:hint="eastAsia"/>
          <w:sz w:val="28"/>
          <w:szCs w:val="28"/>
        </w:rPr>
        <w:t>、「セックス、スポーツ、スクリーン」、これに国民の快楽を向けさせて、政治に関心を向けさせない政策、</w:t>
      </w:r>
      <w:r w:rsidR="00477BA1" w:rsidRPr="00CD4090">
        <w:rPr>
          <w:rFonts w:ascii="ＭＳ 明朝" w:eastAsia="ＭＳ 明朝" w:hAnsi="ＭＳ 明朝" w:hint="eastAsia"/>
          <w:sz w:val="28"/>
          <w:szCs w:val="28"/>
        </w:rPr>
        <w:t>まさに、日本人の愚民化政策でした。「猿（日本人）を</w:t>
      </w:r>
      <w:r w:rsidR="00477BA1" w:rsidRPr="008C183B">
        <w:rPr>
          <w:rFonts w:ascii="ＭＳ 明朝" w:eastAsia="ＭＳ 明朝" w:hAnsi="ＭＳ 明朝" w:hint="eastAsia"/>
          <w:sz w:val="28"/>
          <w:szCs w:val="28"/>
        </w:rPr>
        <w:t>『虚実の自由』</w:t>
      </w:r>
      <w:r w:rsidR="00477BA1" w:rsidRPr="00CD4090">
        <w:rPr>
          <w:rFonts w:ascii="ＭＳ 明朝" w:eastAsia="ＭＳ 明朝" w:hAnsi="ＭＳ 明朝" w:hint="eastAsia"/>
          <w:sz w:val="28"/>
          <w:szCs w:val="28"/>
        </w:rPr>
        <w:t>という名の檻で、我々が飼うのだ。方法は、彼らに</w:t>
      </w:r>
      <w:r w:rsidR="00477BA1" w:rsidRPr="008C183B">
        <w:rPr>
          <w:rFonts w:ascii="ＭＳ 明朝" w:eastAsia="ＭＳ 明朝" w:hAnsi="ＭＳ 明朝" w:hint="eastAsia"/>
          <w:sz w:val="28"/>
          <w:szCs w:val="28"/>
        </w:rPr>
        <w:t>多少の贅沢さと便利さ</w:t>
      </w:r>
      <w:r w:rsidR="00477BA1" w:rsidRPr="00CD4090">
        <w:rPr>
          <w:rFonts w:ascii="ＭＳ 明朝" w:eastAsia="ＭＳ 明朝" w:hAnsi="ＭＳ 明朝" w:hint="eastAsia"/>
          <w:sz w:val="28"/>
          <w:szCs w:val="28"/>
        </w:rPr>
        <w:t>を与えるだけで良い。そして、</w:t>
      </w:r>
      <w:r w:rsidR="00477BA1" w:rsidRPr="008C183B">
        <w:rPr>
          <w:rFonts w:ascii="ＭＳ 明朝" w:eastAsia="ＭＳ 明朝" w:hAnsi="ＭＳ 明朝" w:hint="eastAsia"/>
          <w:sz w:val="28"/>
          <w:szCs w:val="28"/>
        </w:rPr>
        <w:t>スポーツ、スクリーン、セックス（3S）を解放</w:t>
      </w:r>
      <w:r w:rsidR="00477BA1" w:rsidRPr="00CD4090">
        <w:rPr>
          <w:rFonts w:ascii="ＭＳ 明朝" w:eastAsia="ＭＳ 明朝" w:hAnsi="ＭＳ 明朝" w:hint="eastAsia"/>
          <w:sz w:val="28"/>
          <w:szCs w:val="28"/>
        </w:rPr>
        <w:t>させる。これで、</w:t>
      </w:r>
      <w:r w:rsidR="00477BA1" w:rsidRPr="008C183B">
        <w:rPr>
          <w:rFonts w:ascii="ＭＳ 明朝" w:eastAsia="ＭＳ 明朝" w:hAnsi="ＭＳ 明朝" w:hint="eastAsia"/>
          <w:sz w:val="28"/>
          <w:szCs w:val="28"/>
        </w:rPr>
        <w:t>真実から目を背けさせることができる</w:t>
      </w:r>
      <w:r w:rsidR="00477BA1" w:rsidRPr="00CD4090">
        <w:rPr>
          <w:rFonts w:ascii="ＭＳ 明朝" w:eastAsia="ＭＳ 明朝" w:hAnsi="ＭＳ 明朝" w:hint="eastAsia"/>
          <w:sz w:val="28"/>
          <w:szCs w:val="28"/>
        </w:rPr>
        <w:t>。</w:t>
      </w:r>
      <w:r w:rsidR="00477BA1" w:rsidRPr="008C183B">
        <w:rPr>
          <w:rFonts w:ascii="ＭＳ 明朝" w:eastAsia="ＭＳ 明朝" w:hAnsi="ＭＳ 明朝" w:hint="eastAsia"/>
          <w:sz w:val="28"/>
          <w:szCs w:val="28"/>
        </w:rPr>
        <w:t>猿は、我々の家畜</w:t>
      </w:r>
      <w:r w:rsidR="00477BA1" w:rsidRPr="00CD4090">
        <w:rPr>
          <w:rFonts w:ascii="ＭＳ 明朝" w:eastAsia="ＭＳ 明朝" w:hAnsi="ＭＳ 明朝" w:hint="eastAsia"/>
          <w:sz w:val="28"/>
          <w:szCs w:val="28"/>
        </w:rPr>
        <w:t>だからだ。家畜が主人である我々のために貢献するのは、当然のことである。そのために、我々の財産でもある家畜の肉体は、長寿にさせなければならない。</w:t>
      </w:r>
      <w:r w:rsidR="00477BA1" w:rsidRPr="008C183B">
        <w:rPr>
          <w:rFonts w:ascii="ＭＳ 明朝" w:eastAsia="ＭＳ 明朝" w:hAnsi="ＭＳ 明朝" w:hint="eastAsia"/>
          <w:sz w:val="28"/>
          <w:szCs w:val="28"/>
        </w:rPr>
        <w:t>（化学物質などで）病気にさせて</w:t>
      </w:r>
      <w:r w:rsidR="00477BA1" w:rsidRPr="00CD4090">
        <w:rPr>
          <w:rFonts w:ascii="ＭＳ 明朝" w:eastAsia="ＭＳ 明朝" w:hAnsi="ＭＳ 明朝" w:hint="eastAsia"/>
          <w:sz w:val="28"/>
          <w:szCs w:val="28"/>
        </w:rPr>
        <w:t>、しかも生かし続けるのだ。これによって、我々は収穫を得続けるだろう。これは、</w:t>
      </w:r>
      <w:r w:rsidR="00477BA1" w:rsidRPr="008C183B">
        <w:rPr>
          <w:rFonts w:ascii="ＭＳ 明朝" w:eastAsia="ＭＳ 明朝" w:hAnsi="ＭＳ 明朝" w:hint="eastAsia"/>
          <w:sz w:val="28"/>
          <w:szCs w:val="28"/>
        </w:rPr>
        <w:t>勝戦国の権限</w:t>
      </w:r>
      <w:r w:rsidR="00477BA1" w:rsidRPr="00CD4090">
        <w:rPr>
          <w:rFonts w:ascii="ＭＳ 明朝" w:eastAsia="ＭＳ 明朝" w:hAnsi="ＭＳ 明朝" w:hint="eastAsia"/>
          <w:sz w:val="28"/>
          <w:szCs w:val="28"/>
        </w:rPr>
        <w:t>でもある」以上が、トルーマンの終戦時のアメリカ大統領の発言です。</w:t>
      </w:r>
      <w:r w:rsidR="00477BA1" w:rsidRPr="008C183B">
        <w:rPr>
          <w:rFonts w:ascii="ＭＳ 明朝" w:eastAsia="ＭＳ 明朝" w:hAnsi="ＭＳ 明朝" w:hint="eastAsia"/>
          <w:sz w:val="28"/>
          <w:szCs w:val="28"/>
        </w:rPr>
        <w:t>「病気にさせて、搾取せよ」</w:t>
      </w:r>
      <w:r w:rsidR="00477BA1" w:rsidRPr="00CD4090">
        <w:rPr>
          <w:rFonts w:ascii="ＭＳ 明朝" w:eastAsia="ＭＳ 明朝" w:hAnsi="ＭＳ 明朝" w:hint="eastAsia"/>
          <w:b/>
          <w:bCs/>
          <w:sz w:val="28"/>
          <w:szCs w:val="28"/>
        </w:rPr>
        <w:t>、</w:t>
      </w:r>
      <w:r w:rsidR="00477BA1" w:rsidRPr="00CD4090">
        <w:rPr>
          <w:rFonts w:ascii="ＭＳ 明朝" w:eastAsia="ＭＳ 明朝" w:hAnsi="ＭＳ 明朝" w:hint="eastAsia"/>
          <w:sz w:val="28"/>
          <w:szCs w:val="28"/>
        </w:rPr>
        <w:t>と言って</w:t>
      </w:r>
      <w:r w:rsidR="008C183B">
        <w:rPr>
          <w:rFonts w:ascii="ＭＳ 明朝" w:eastAsia="ＭＳ 明朝" w:hAnsi="ＭＳ 明朝" w:hint="eastAsia"/>
          <w:sz w:val="28"/>
          <w:szCs w:val="28"/>
        </w:rPr>
        <w:t>い</w:t>
      </w:r>
      <w:r w:rsidR="00477BA1" w:rsidRPr="00CD4090">
        <w:rPr>
          <w:rFonts w:ascii="ＭＳ 明朝" w:eastAsia="ＭＳ 明朝" w:hAnsi="ＭＳ 明朝" w:hint="eastAsia"/>
          <w:sz w:val="28"/>
          <w:szCs w:val="28"/>
        </w:rPr>
        <w:t>るんですよ。陰謀論</w:t>
      </w:r>
      <w:r w:rsidR="00477BA1" w:rsidRPr="00CD4090">
        <w:rPr>
          <w:rFonts w:ascii="ＭＳ 明朝" w:eastAsia="ＭＳ 明朝" w:hAnsi="ＭＳ 明朝" w:hint="eastAsia"/>
          <w:sz w:val="28"/>
          <w:szCs w:val="28"/>
        </w:rPr>
        <w:lastRenderedPageBreak/>
        <w:t>ではありません。野獣化計画は、現代も継続中です。トルーマンの残した、この言葉は、アメリカの思惑を解く上で、重要です。</w:t>
      </w:r>
      <w:r w:rsidR="00477BA1" w:rsidRPr="008C183B">
        <w:rPr>
          <w:rFonts w:ascii="ＭＳ 明朝" w:eastAsia="ＭＳ 明朝" w:hAnsi="ＭＳ 明朝" w:hint="eastAsia"/>
          <w:sz w:val="28"/>
          <w:szCs w:val="28"/>
        </w:rPr>
        <w:t>日本人の皆さんは、暗記する程、常に、頭に叩き込んでおくべきです。</w:t>
      </w:r>
      <w:r w:rsidR="00477BA1" w:rsidRPr="00CD4090">
        <w:rPr>
          <w:rFonts w:ascii="ＭＳ 明朝" w:eastAsia="ＭＳ 明朝" w:hAnsi="ＭＳ 明朝" w:hint="eastAsia"/>
          <w:sz w:val="28"/>
          <w:szCs w:val="28"/>
        </w:rPr>
        <w:t>日本の歴史の悲しき実態は、学校では、教えてくれません。この考え方が、今のアメリカの日本政策として受け継がれているのです。</w:t>
      </w:r>
      <w:r w:rsidR="00477BA1" w:rsidRPr="008C183B">
        <w:rPr>
          <w:rFonts w:ascii="ＭＳ 明朝" w:eastAsia="ＭＳ 明朝" w:hAnsi="ＭＳ 明朝" w:hint="eastAsia"/>
          <w:sz w:val="28"/>
          <w:szCs w:val="28"/>
        </w:rPr>
        <w:t>３S政策は、第一次大戦後のドイツを狙って、ユダヤ人が作った政策</w:t>
      </w:r>
      <w:r w:rsidR="00477BA1" w:rsidRPr="00CD4090">
        <w:rPr>
          <w:rFonts w:ascii="ＭＳ 明朝" w:eastAsia="ＭＳ 明朝" w:hAnsi="ＭＳ 明朝" w:hint="eastAsia"/>
          <w:sz w:val="28"/>
          <w:szCs w:val="28"/>
        </w:rPr>
        <w:t>です。</w:t>
      </w:r>
      <w:r w:rsidR="005D208E" w:rsidRPr="00CD4090">
        <w:rPr>
          <w:rFonts w:ascii="ＭＳ 明朝" w:eastAsia="ＭＳ 明朝" w:hAnsi="ＭＳ 明朝" w:hint="eastAsia"/>
          <w:sz w:val="28"/>
          <w:szCs w:val="28"/>
        </w:rPr>
        <w:t>これは、ワイマール憲法の中の、人間を獣化させると指摘された１９か条の中の1節にすごません。</w:t>
      </w:r>
    </w:p>
    <w:p w14:paraId="6D6E3057" w14:textId="77777777" w:rsidR="005D208E" w:rsidRPr="00CD4090" w:rsidRDefault="005D208E" w:rsidP="00E01612">
      <w:pPr>
        <w:pStyle w:val="Web"/>
        <w:shd w:val="clear" w:color="auto" w:fill="FFFFFF"/>
        <w:spacing w:before="0" w:beforeAutospacing="0" w:after="0" w:afterAutospacing="0"/>
        <w:textAlignment w:val="baseline"/>
        <w:rPr>
          <w:rFonts w:ascii="ＭＳ 明朝" w:eastAsia="ＭＳ 明朝" w:hAnsi="ＭＳ 明朝"/>
          <w:sz w:val="28"/>
          <w:szCs w:val="28"/>
        </w:rPr>
      </w:pPr>
    </w:p>
    <w:p w14:paraId="15FBBBEE" w14:textId="77777777" w:rsidR="00E01612" w:rsidRPr="00CD4090" w:rsidRDefault="00E01612" w:rsidP="00E01612">
      <w:pPr>
        <w:pStyle w:val="Web"/>
        <w:shd w:val="clear" w:color="auto" w:fill="FFFFFF"/>
        <w:spacing w:before="0" w:beforeAutospacing="0" w:after="0" w:afterAutospacing="0"/>
        <w:textAlignment w:val="baseline"/>
        <w:rPr>
          <w:rFonts w:ascii="ＭＳ 明朝" w:eastAsia="ＭＳ 明朝" w:hAnsi="ＭＳ 明朝"/>
          <w:sz w:val="28"/>
          <w:szCs w:val="28"/>
        </w:rPr>
      </w:pPr>
    </w:p>
    <w:p w14:paraId="7E9454CB" w14:textId="0F5E8E3B" w:rsidR="00C0359C" w:rsidRDefault="00DD0692" w:rsidP="002E21D4">
      <w:pPr>
        <w:pStyle w:val="Web"/>
        <w:shd w:val="clear" w:color="auto" w:fill="FFFFFF"/>
        <w:spacing w:before="300" w:beforeAutospacing="0" w:after="300" w:afterAutospacing="0"/>
        <w:rPr>
          <w:rFonts w:ascii="ＭＳ 明朝" w:eastAsia="ＭＳ 明朝" w:hAnsi="ＭＳ 明朝"/>
          <w:sz w:val="28"/>
          <w:szCs w:val="28"/>
        </w:rPr>
      </w:pPr>
      <w:r w:rsidRPr="00CD4090">
        <w:rPr>
          <w:rFonts w:ascii="ＭＳ 明朝" w:eastAsia="ＭＳ 明朝" w:hAnsi="ＭＳ 明朝" w:hint="eastAsia"/>
          <w:sz w:val="28"/>
          <w:szCs w:val="28"/>
        </w:rPr>
        <w:t>私は、食養指導士としてこの流れの中で、特に食日本の食生活を根底から変えてしまった小麦戦略（キッチンカー運動）から始まった日本民族を弱体化させる</w:t>
      </w:r>
      <w:r w:rsidR="00477BA1" w:rsidRPr="00CD4090">
        <w:rPr>
          <w:rFonts w:ascii="ＭＳ 明朝" w:eastAsia="ＭＳ 明朝" w:hAnsi="ＭＳ 明朝" w:hint="eastAsia"/>
          <w:sz w:val="28"/>
          <w:szCs w:val="28"/>
        </w:rPr>
        <w:t>食問題にスポットを当ててお知らせしたいのです。</w:t>
      </w:r>
      <w:r w:rsidR="00E01612" w:rsidRPr="00CD4090">
        <w:rPr>
          <w:rFonts w:ascii="ＭＳ 明朝" w:eastAsia="ＭＳ 明朝" w:hAnsi="ＭＳ 明朝" w:hint="eastAsia"/>
          <w:sz w:val="28"/>
          <w:szCs w:val="28"/>
        </w:rPr>
        <w:t>今、日本の食糧自給率は３７パーセントしかありません。</w:t>
      </w:r>
      <w:r w:rsidR="00C0359C">
        <w:rPr>
          <w:rFonts w:ascii="ＭＳ 明朝" w:eastAsia="ＭＳ 明朝" w:hAnsi="ＭＳ 明朝" w:hint="eastAsia"/>
          <w:sz w:val="28"/>
          <w:szCs w:val="28"/>
        </w:rPr>
        <w:t>そして、食品添加物や環境汚染物資によって、子供を産まない選択肢が奪われ、子供が産めない体に変わっているのです。</w:t>
      </w:r>
    </w:p>
    <w:p w14:paraId="26FE932B" w14:textId="0CE794DA" w:rsidR="002E21D4" w:rsidRPr="00CD4090" w:rsidRDefault="00E01612" w:rsidP="002E21D4">
      <w:pPr>
        <w:pStyle w:val="Web"/>
        <w:shd w:val="clear" w:color="auto" w:fill="FFFFFF"/>
        <w:spacing w:before="300" w:beforeAutospacing="0" w:after="300" w:afterAutospacing="0"/>
        <w:rPr>
          <w:rFonts w:ascii="ＭＳ 明朝" w:eastAsia="ＭＳ 明朝" w:hAnsi="ＭＳ 明朝"/>
          <w:sz w:val="28"/>
          <w:szCs w:val="28"/>
        </w:rPr>
      </w:pPr>
      <w:r w:rsidRPr="00CD4090">
        <w:rPr>
          <w:rFonts w:ascii="ＭＳ 明朝" w:eastAsia="ＭＳ 明朝" w:hAnsi="ＭＳ 明朝" w:hint="eastAsia"/>
          <w:sz w:val="28"/>
          <w:szCs w:val="28"/>
        </w:rPr>
        <w:lastRenderedPageBreak/>
        <w:t>命の根幹の食を海外だより、裏を返せば日本人の命の鍵は海外にあります。世界は、人口爆発で食糧難であるので、食の奪い合いが始まっています。</w:t>
      </w:r>
      <w:r w:rsidR="00C0359C">
        <w:rPr>
          <w:rFonts w:ascii="ＭＳ 明朝" w:eastAsia="ＭＳ 明朝" w:hAnsi="ＭＳ 明朝" w:hint="eastAsia"/>
          <w:sz w:val="28"/>
          <w:szCs w:val="28"/>
        </w:rPr>
        <w:t>フランス、</w:t>
      </w:r>
      <w:r w:rsidRPr="00CD4090">
        <w:rPr>
          <w:rFonts w:ascii="ＭＳ 明朝" w:eastAsia="ＭＳ 明朝" w:hAnsi="ＭＳ 明朝" w:hint="eastAsia"/>
          <w:sz w:val="28"/>
          <w:szCs w:val="28"/>
        </w:rPr>
        <w:t>ドゴール大統領は、自国で食料を賄えない国は、独立国ではないと述べています、日本は、先進国の中ではありえない位食料自給率が</w:t>
      </w:r>
      <w:r w:rsidR="00C0359C">
        <w:rPr>
          <w:rFonts w:ascii="ＭＳ 明朝" w:eastAsia="ＭＳ 明朝" w:hAnsi="ＭＳ 明朝" w:hint="eastAsia"/>
          <w:sz w:val="28"/>
          <w:szCs w:val="28"/>
        </w:rPr>
        <w:t>低いのです。</w:t>
      </w:r>
    </w:p>
    <w:p w14:paraId="1125A7AB" w14:textId="6722311E" w:rsidR="00D50931" w:rsidRDefault="00042EE9" w:rsidP="002E21D4">
      <w:pPr>
        <w:pStyle w:val="Web"/>
        <w:shd w:val="clear" w:color="auto" w:fill="FFFFFF"/>
        <w:spacing w:before="300" w:beforeAutospacing="0" w:after="300" w:afterAutospacing="0"/>
        <w:rPr>
          <w:rFonts w:ascii="ＭＳ 明朝" w:eastAsia="ＭＳ 明朝" w:hAnsi="ＭＳ 明朝"/>
          <w:sz w:val="28"/>
          <w:szCs w:val="28"/>
        </w:rPr>
      </w:pPr>
      <w:r w:rsidRPr="00CD4090">
        <w:rPr>
          <w:rFonts w:ascii="ＭＳ 明朝" w:eastAsia="ＭＳ 明朝" w:hAnsi="ＭＳ 明朝" w:hint="eastAsia"/>
          <w:sz w:val="28"/>
          <w:szCs w:val="28"/>
        </w:rPr>
        <w:t>GHQの小麦戦略はあっけないほど簡単に日本に受け入れられました。</w:t>
      </w:r>
      <w:r w:rsidR="00C0359C">
        <w:rPr>
          <w:rFonts w:ascii="ＭＳ 明朝" w:eastAsia="ＭＳ 明朝" w:hAnsi="ＭＳ 明朝" w:hint="eastAsia"/>
          <w:sz w:val="28"/>
          <w:szCs w:val="28"/>
        </w:rPr>
        <w:t>それは、</w:t>
      </w:r>
      <w:r w:rsidR="00C0359C" w:rsidRPr="00CD4090">
        <w:rPr>
          <w:rFonts w:ascii="ＭＳ 明朝" w:eastAsia="ＭＳ 明朝" w:hAnsi="ＭＳ 明朝" w:hint="eastAsia"/>
          <w:sz w:val="28"/>
          <w:szCs w:val="28"/>
        </w:rPr>
        <w:t>アメリカ農務省の役人が</w:t>
      </w:r>
      <w:r w:rsidR="00C0359C">
        <w:rPr>
          <w:rFonts w:ascii="ＭＳ 明朝" w:eastAsia="ＭＳ 明朝" w:hAnsi="ＭＳ 明朝" w:hint="eastAsia"/>
          <w:sz w:val="28"/>
          <w:szCs w:val="28"/>
        </w:rPr>
        <w:t>「</w:t>
      </w:r>
      <w:r w:rsidR="00C0359C" w:rsidRPr="00CD4090">
        <w:rPr>
          <w:rFonts w:ascii="ＭＳ 明朝" w:eastAsia="ＭＳ 明朝" w:hAnsi="ＭＳ 明朝" w:hint="eastAsia"/>
          <w:sz w:val="28"/>
          <w:szCs w:val="28"/>
        </w:rPr>
        <w:t>びっくりするくらいスムーズ</w:t>
      </w:r>
      <w:r w:rsidR="00C0359C">
        <w:rPr>
          <w:rFonts w:ascii="ＭＳ 明朝" w:eastAsia="ＭＳ 明朝" w:hAnsi="ＭＳ 明朝" w:hint="eastAsia"/>
          <w:sz w:val="28"/>
          <w:szCs w:val="28"/>
        </w:rPr>
        <w:t>であったことに驚きを感じている」と述べています</w:t>
      </w:r>
      <w:r w:rsidR="00C0359C" w:rsidRPr="00CD4090">
        <w:rPr>
          <w:rFonts w:ascii="ＭＳ 明朝" w:eastAsia="ＭＳ 明朝" w:hAnsi="ＭＳ 明朝" w:hint="eastAsia"/>
          <w:sz w:val="28"/>
          <w:szCs w:val="28"/>
        </w:rPr>
        <w:t>。そこには、</w:t>
      </w:r>
      <w:r w:rsidR="00C0359C">
        <w:rPr>
          <w:rFonts w:ascii="ＭＳ 明朝" w:eastAsia="ＭＳ 明朝" w:hAnsi="ＭＳ 明朝" w:hint="eastAsia"/>
          <w:sz w:val="28"/>
          <w:szCs w:val="28"/>
        </w:rPr>
        <w:t>教師、役人等</w:t>
      </w:r>
      <w:r w:rsidR="00C0359C" w:rsidRPr="00CD4090">
        <w:rPr>
          <w:rFonts w:ascii="ＭＳ 明朝" w:eastAsia="ＭＳ 明朝" w:hAnsi="ＭＳ 明朝" w:hint="eastAsia"/>
          <w:sz w:val="28"/>
          <w:szCs w:val="28"/>
        </w:rPr>
        <w:t>お上のいうことであれば従順に従うという日本人の素直さを逆手にとった賢い戦略だったのです。アメリカからの「小麦を買え」という要求は断われなかったのです。食糧難の時代、それはそれとして感謝しなければならないのですが、それが戦略として、その後の</w:t>
      </w:r>
      <w:r w:rsidR="00C0359C">
        <w:rPr>
          <w:rFonts w:ascii="ＭＳ 明朝" w:eastAsia="ＭＳ 明朝" w:hAnsi="ＭＳ 明朝" w:hint="eastAsia"/>
          <w:sz w:val="28"/>
          <w:szCs w:val="28"/>
        </w:rPr>
        <w:t>オレンジ</w:t>
      </w:r>
      <w:r w:rsidR="00D50931">
        <w:rPr>
          <w:rFonts w:ascii="ＭＳ 明朝" w:eastAsia="ＭＳ 明朝" w:hAnsi="ＭＳ 明朝" w:hint="eastAsia"/>
          <w:sz w:val="28"/>
          <w:szCs w:val="28"/>
        </w:rPr>
        <w:t>・</w:t>
      </w:r>
      <w:r w:rsidR="00C0359C">
        <w:rPr>
          <w:rFonts w:ascii="ＭＳ 明朝" w:eastAsia="ＭＳ 明朝" w:hAnsi="ＭＳ 明朝" w:hint="eastAsia"/>
          <w:sz w:val="28"/>
          <w:szCs w:val="28"/>
        </w:rPr>
        <w:t>サクランボ・</w:t>
      </w:r>
      <w:r w:rsidR="00C0359C" w:rsidRPr="00CD4090">
        <w:rPr>
          <w:rFonts w:ascii="ＭＳ 明朝" w:eastAsia="ＭＳ 明朝" w:hAnsi="ＭＳ 明朝" w:hint="eastAsia"/>
          <w:sz w:val="28"/>
          <w:szCs w:val="28"/>
        </w:rPr>
        <w:t>農産物自由化の道を大きく開放してしまったのはあきらかに失敗だったのです。</w:t>
      </w:r>
      <w:r w:rsidR="00D50931">
        <w:rPr>
          <w:rFonts w:ascii="ＭＳ 明朝" w:eastAsia="ＭＳ 明朝" w:hAnsi="ＭＳ 明朝" w:hint="eastAsia"/>
          <w:sz w:val="28"/>
          <w:szCs w:val="28"/>
        </w:rPr>
        <w:t>「日本には、1粒の米も入れさせない」と豪語していた政治家も減反政策やその後のウルグアイラウンドを受け入れ、主食の米までもが輸入されるようになってしまったのです。</w:t>
      </w:r>
    </w:p>
    <w:p w14:paraId="789AF4CE" w14:textId="77777777" w:rsidR="00D50931" w:rsidRDefault="00D50931" w:rsidP="002E21D4">
      <w:pPr>
        <w:pStyle w:val="Web"/>
        <w:shd w:val="clear" w:color="auto" w:fill="FFFFFF"/>
        <w:spacing w:before="300" w:beforeAutospacing="0" w:after="300" w:afterAutospacing="0"/>
        <w:rPr>
          <w:rFonts w:ascii="ＭＳ 明朝" w:eastAsia="ＭＳ 明朝" w:hAnsi="ＭＳ 明朝"/>
          <w:sz w:val="28"/>
          <w:szCs w:val="28"/>
        </w:rPr>
      </w:pPr>
    </w:p>
    <w:p w14:paraId="22615750" w14:textId="29DAB07D" w:rsidR="00D50931" w:rsidRDefault="00293661" w:rsidP="002E21D4">
      <w:pPr>
        <w:pStyle w:val="Web"/>
        <w:shd w:val="clear" w:color="auto" w:fill="FFFFFF"/>
        <w:spacing w:before="300" w:beforeAutospacing="0" w:after="300" w:afterAutospacing="0"/>
        <w:rPr>
          <w:rFonts w:ascii="ＭＳ 明朝" w:eastAsia="ＭＳ 明朝" w:hAnsi="ＭＳ 明朝"/>
          <w:sz w:val="28"/>
          <w:szCs w:val="28"/>
        </w:rPr>
      </w:pPr>
      <w:r>
        <w:rPr>
          <w:rFonts w:ascii="ＭＳ 明朝" w:eastAsia="ＭＳ 明朝" w:hAnsi="ＭＳ 明朝"/>
          <w:noProof/>
          <w:sz w:val="28"/>
          <w:szCs w:val="28"/>
        </w:rPr>
        <w:drawing>
          <wp:inline distT="0" distB="0" distL="0" distR="0" wp14:anchorId="45B170B8" wp14:editId="5728954C">
            <wp:extent cx="5403425" cy="4052570"/>
            <wp:effectExtent l="0" t="0" r="6985" b="5080"/>
            <wp:docPr id="11" name="図 11" descr="テーブルの上にあるいろんな食べ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の上にあるいろんな食べ物&#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416930" cy="4062698"/>
                    </a:xfrm>
                    <a:prstGeom prst="rect">
                      <a:avLst/>
                    </a:prstGeom>
                  </pic:spPr>
                </pic:pic>
              </a:graphicData>
            </a:graphic>
          </wp:inline>
        </w:drawing>
      </w:r>
    </w:p>
    <w:p w14:paraId="2471310E" w14:textId="77777777" w:rsidR="00293661" w:rsidRDefault="00042EE9" w:rsidP="00293661">
      <w:pPr>
        <w:pStyle w:val="Web"/>
        <w:shd w:val="clear" w:color="auto" w:fill="FFFFFF"/>
        <w:spacing w:before="300" w:beforeAutospacing="0" w:after="300" w:afterAutospacing="0"/>
        <w:rPr>
          <w:rFonts w:ascii="ＭＳ 明朝" w:eastAsia="ＭＳ 明朝" w:hAnsi="ＭＳ 明朝"/>
          <w:sz w:val="28"/>
          <w:szCs w:val="28"/>
        </w:rPr>
      </w:pPr>
      <w:r w:rsidRPr="00CD4090">
        <w:rPr>
          <w:rFonts w:ascii="ＭＳ 明朝" w:eastAsia="ＭＳ 明朝" w:hAnsi="ＭＳ 明朝" w:hint="eastAsia"/>
          <w:sz w:val="28"/>
          <w:szCs w:val="28"/>
        </w:rPr>
        <w:t>小さい子にパンの美味しさを知ってもらえば、生涯アメリカの小麦</w:t>
      </w:r>
      <w:r w:rsidR="00470167">
        <w:rPr>
          <w:rFonts w:ascii="ＭＳ 明朝" w:eastAsia="ＭＳ 明朝" w:hAnsi="ＭＳ 明朝" w:hint="eastAsia"/>
          <w:sz w:val="28"/>
          <w:szCs w:val="28"/>
        </w:rPr>
        <w:t>の消費者になる</w:t>
      </w:r>
      <w:r w:rsidRPr="00CD4090">
        <w:rPr>
          <w:rFonts w:ascii="ＭＳ 明朝" w:eastAsia="ＭＳ 明朝" w:hAnsi="ＭＳ 明朝" w:hint="eastAsia"/>
          <w:sz w:val="28"/>
          <w:szCs w:val="28"/>
        </w:rPr>
        <w:t>ことに目をつけ、いち早く学校給食の提供を申し出たのです。</w:t>
      </w:r>
      <w:r w:rsidR="00E809F0" w:rsidRPr="00CD4090">
        <w:rPr>
          <w:rFonts w:ascii="ＭＳ 明朝" w:eastAsia="ＭＳ 明朝" w:hAnsi="ＭＳ 明朝" w:cs="ＭＳ ゴシック" w:hint="eastAsia"/>
          <w:color w:val="000000"/>
          <w:sz w:val="28"/>
          <w:szCs w:val="28"/>
        </w:rPr>
        <w:t>こうして育った子どもが大人になったとき、米を軽視し米の輸入を受け入れていったことは偶然ではないのです。</w:t>
      </w:r>
      <w:r w:rsidR="002E21D4" w:rsidRPr="00CD4090">
        <w:rPr>
          <w:rFonts w:ascii="ＭＳ 明朝" w:eastAsia="ＭＳ 明朝" w:hAnsi="ＭＳ 明朝" w:hint="eastAsia"/>
          <w:sz w:val="28"/>
          <w:szCs w:val="28"/>
        </w:rPr>
        <w:t>その結果、現在では若者は、主食として米の代わりにパンを食べるのが当たり前になり、日本は有数の小麦消費国となり、年間に何千トンと小麦を輸入するようになったのです。</w:t>
      </w:r>
      <w:r w:rsidR="00470167">
        <w:rPr>
          <w:rFonts w:ascii="ＭＳ 明朝" w:eastAsia="ＭＳ 明朝" w:hAnsi="ＭＳ 明朝" w:hint="eastAsia"/>
          <w:sz w:val="28"/>
          <w:szCs w:val="28"/>
        </w:rPr>
        <w:t>急激に、主食の座が入れ替わ</w:t>
      </w:r>
      <w:r w:rsidR="00470167">
        <w:rPr>
          <w:rFonts w:ascii="ＭＳ 明朝" w:eastAsia="ＭＳ 明朝" w:hAnsi="ＭＳ 明朝" w:hint="eastAsia"/>
          <w:sz w:val="28"/>
          <w:szCs w:val="28"/>
        </w:rPr>
        <w:lastRenderedPageBreak/>
        <w:t>った国はありません。文字通リ、日本はパン（ジャパン）</w:t>
      </w:r>
      <w:r w:rsidR="00D50931">
        <w:rPr>
          <w:rFonts w:ascii="ＭＳ 明朝" w:eastAsia="ＭＳ 明朝" w:hAnsi="ＭＳ 明朝" w:hint="eastAsia"/>
          <w:sz w:val="28"/>
          <w:szCs w:val="28"/>
        </w:rPr>
        <w:t>の国。</w:t>
      </w:r>
      <w:r w:rsidR="00470167">
        <w:rPr>
          <w:rFonts w:ascii="ＭＳ 明朝" w:eastAsia="ＭＳ 明朝" w:hAnsi="ＭＳ 明朝" w:hint="eastAsia"/>
          <w:sz w:val="28"/>
          <w:szCs w:val="28"/>
        </w:rPr>
        <w:t>米国は2000年以降マグガバン報告で推奨された、米の国になり特に大腸癌が減っているのに、日本だけが増えているのです。</w:t>
      </w:r>
    </w:p>
    <w:p w14:paraId="1230B3DF" w14:textId="1EA11361" w:rsidR="00470167" w:rsidRDefault="00E809F0" w:rsidP="00293661">
      <w:pPr>
        <w:pStyle w:val="Web"/>
        <w:shd w:val="clear" w:color="auto" w:fill="FFFFFF"/>
        <w:spacing w:before="300" w:beforeAutospacing="0" w:after="300" w:afterAutospacing="0"/>
        <w:rPr>
          <w:rFonts w:ascii="ＭＳ 明朝" w:eastAsia="ＭＳ 明朝" w:hAnsi="ＭＳ 明朝"/>
          <w:sz w:val="28"/>
          <w:szCs w:val="28"/>
        </w:rPr>
      </w:pPr>
      <w:r w:rsidRPr="00CD4090">
        <w:rPr>
          <w:rFonts w:ascii="ＭＳ 明朝" w:eastAsia="ＭＳ 明朝" w:hAnsi="ＭＳ 明朝" w:cs="ＭＳ ゴシック" w:hint="eastAsia"/>
          <w:color w:val="000000"/>
          <w:sz w:val="28"/>
          <w:szCs w:val="28"/>
        </w:rPr>
        <w:t>アメリカから送られた小麦は格安で販売され、その売り上げの一部の使い方はアメリカの農務省から、きちんと指示されていました。</w:t>
      </w:r>
      <w:r w:rsidR="002E21D4" w:rsidRPr="00CD4090">
        <w:rPr>
          <w:rFonts w:ascii="ＭＳ 明朝" w:eastAsia="ＭＳ 明朝" w:hAnsi="ＭＳ 明朝" w:hint="eastAsia"/>
          <w:sz w:val="28"/>
          <w:szCs w:val="28"/>
        </w:rPr>
        <w:t>当然ながら、小麦の世界最大生産国であるアメリカの要求によるものです。 戦後の敗戦の中、物大きな食料援助をアメリカから受けたのは事実です</w:t>
      </w:r>
      <w:r w:rsidR="00470167">
        <w:rPr>
          <w:rFonts w:ascii="ＭＳ 明朝" w:eastAsia="ＭＳ 明朝" w:hAnsi="ＭＳ 明朝" w:hint="eastAsia"/>
          <w:sz w:val="28"/>
          <w:szCs w:val="28"/>
        </w:rPr>
        <w:t>し、食事難の時代にあっては深く感謝しています。</w:t>
      </w:r>
    </w:p>
    <w:p w14:paraId="5E778999" w14:textId="77EE6417" w:rsidR="002E21D4" w:rsidRPr="00CD4090" w:rsidRDefault="00470167" w:rsidP="002E21D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 w:val="28"/>
          <w:szCs w:val="28"/>
        </w:rPr>
      </w:pPr>
      <w:r>
        <w:rPr>
          <w:rFonts w:ascii="ＭＳ 明朝" w:eastAsia="ＭＳ 明朝" w:hAnsi="ＭＳ 明朝" w:hint="eastAsia"/>
          <w:sz w:val="28"/>
          <w:szCs w:val="28"/>
        </w:rPr>
        <w:t>しかし</w:t>
      </w:r>
      <w:r w:rsidR="002E21D4" w:rsidRPr="00CD4090">
        <w:rPr>
          <w:rFonts w:ascii="ＭＳ 明朝" w:eastAsia="ＭＳ 明朝" w:hAnsi="ＭＳ 明朝" w:hint="eastAsia"/>
          <w:sz w:val="28"/>
          <w:szCs w:val="28"/>
        </w:rPr>
        <w:t>、日本は、敗戦国です。当時のアメリカは、日本とは対照的に、豊作の年で食物が有り余っていました。アメリカ政府が抱える農産物のストックは小麦、綿花、乳製品などで五五億ドルにも達し、政府が支払う倉庫代だけで一日に四六万ドルにもなったといいます。そのため、アメリカは自国のみで消費しきれなくなった小麦を始めとする穀物を、海外に輸出することによって新たなる販路を開拓しようとし、食糧難であった日本に目をつけました。その政策では、小麦を日本に定着させるため、調理法を紹介する料理教室、学校給食へのパンの導入、パン職人の育成などを行いながら、一方</w:t>
      </w:r>
      <w:r w:rsidR="002E21D4" w:rsidRPr="00CD4090">
        <w:rPr>
          <w:rFonts w:ascii="ＭＳ 明朝" w:eastAsia="ＭＳ 明朝" w:hAnsi="ＭＳ 明朝" w:hint="eastAsia"/>
          <w:sz w:val="28"/>
          <w:szCs w:val="28"/>
        </w:rPr>
        <w:lastRenderedPageBreak/>
        <w:t>で</w:t>
      </w:r>
      <w:r w:rsidR="002E21D4" w:rsidRPr="00CD4090">
        <w:rPr>
          <w:rStyle w:val="a7"/>
          <w:rFonts w:ascii="ＭＳ 明朝" w:eastAsia="ＭＳ 明朝" w:hAnsi="ＭＳ 明朝" w:hint="eastAsia"/>
          <w:b w:val="0"/>
          <w:bCs w:val="0"/>
          <w:sz w:val="28"/>
          <w:szCs w:val="28"/>
        </w:rPr>
        <w:t>「米がいかに悪い食べ物か」</w:t>
      </w:r>
      <w:r w:rsidR="002E21D4" w:rsidRPr="00CD4090">
        <w:rPr>
          <w:rFonts w:ascii="ＭＳ 明朝" w:eastAsia="ＭＳ 明朝" w:hAnsi="ＭＳ 明朝" w:hint="eastAsia"/>
          <w:sz w:val="28"/>
          <w:szCs w:val="28"/>
        </w:rPr>
        <w:t>を訴えていきました。</w:t>
      </w:r>
      <w:r w:rsidR="00CA3270" w:rsidRPr="00CD4090">
        <w:rPr>
          <w:rFonts w:ascii="ＭＳ 明朝" w:eastAsia="ＭＳ 明朝" w:hAnsi="ＭＳ 明朝" w:hint="eastAsia"/>
          <w:sz w:val="28"/>
          <w:szCs w:val="28"/>
          <w:shd w:val="clear" w:color="auto" w:fill="FFFFFF" w:themeFill="background1"/>
        </w:rPr>
        <w:t>「餌付け」とは、戦後の食糧難の時代に始まった『米国小麦戦略』のこと</w:t>
      </w:r>
      <w:r w:rsidR="00D50931">
        <w:rPr>
          <w:rFonts w:ascii="ＭＳ 明朝" w:eastAsia="ＭＳ 明朝" w:hAnsi="ＭＳ 明朝" w:hint="eastAsia"/>
          <w:sz w:val="28"/>
          <w:szCs w:val="28"/>
          <w:shd w:val="clear" w:color="auto" w:fill="FFFFFF" w:themeFill="background1"/>
        </w:rPr>
        <w:t>です</w:t>
      </w:r>
      <w:r w:rsidR="00CA3270" w:rsidRPr="00CD4090">
        <w:rPr>
          <w:rFonts w:ascii="ＭＳ 明朝" w:eastAsia="ＭＳ 明朝" w:hAnsi="ＭＳ 明朝" w:hint="eastAsia"/>
          <w:sz w:val="28"/>
          <w:szCs w:val="28"/>
          <w:shd w:val="clear" w:color="auto" w:fill="FFFFFF" w:themeFill="background1"/>
        </w:rPr>
        <w:t>。栄養不足にあえぐ日本の子どもたちの命をパンと脱脂粉乳で救った学校給食の裏には、戦争終結によって輸出先を失い、小麦余剰に悩む米国の仕掛けがあった</w:t>
      </w:r>
      <w:r w:rsidR="00D50931">
        <w:rPr>
          <w:rFonts w:ascii="ＭＳ 明朝" w:eastAsia="ＭＳ 明朝" w:hAnsi="ＭＳ 明朝" w:hint="eastAsia"/>
          <w:sz w:val="28"/>
          <w:szCs w:val="28"/>
          <w:shd w:val="clear" w:color="auto" w:fill="FFFFFF" w:themeFill="background1"/>
        </w:rPr>
        <w:t>のです</w:t>
      </w:r>
      <w:r w:rsidR="00CA3270" w:rsidRPr="00CD4090">
        <w:rPr>
          <w:rFonts w:ascii="ＭＳ 明朝" w:eastAsia="ＭＳ 明朝" w:hAnsi="ＭＳ 明朝" w:hint="eastAsia"/>
          <w:sz w:val="28"/>
          <w:szCs w:val="28"/>
          <w:shd w:val="clear" w:color="auto" w:fill="FFFFFF" w:themeFill="background1"/>
        </w:rPr>
        <w:t>。政府は全国食生活改善協会などを中心に「栄養改善運動」を開始。５６年から米国の小麦栽培者連盟などの資金援助をもとに、栄養士を乗せたキッチンカーを走らせ、全国２万カ所で小麦と大豆（油）を使ったホットケーキやスパゲティなどの粉食を広める「フライパン運動」を展開し</w:t>
      </w:r>
      <w:r w:rsidR="00D50931">
        <w:rPr>
          <w:rFonts w:ascii="ＭＳ 明朝" w:eastAsia="ＭＳ 明朝" w:hAnsi="ＭＳ 明朝" w:hint="eastAsia"/>
          <w:sz w:val="28"/>
          <w:szCs w:val="28"/>
          <w:shd w:val="clear" w:color="auto" w:fill="FFFFFF" w:themeFill="background1"/>
        </w:rPr>
        <w:t>ました。</w:t>
      </w:r>
      <w:r w:rsidR="00D50931" w:rsidRPr="00CD4090">
        <w:rPr>
          <w:rFonts w:ascii="ＭＳ 明朝" w:eastAsia="ＭＳ 明朝" w:hAnsi="ＭＳ 明朝" w:cs="ＭＳ ゴシック" w:hint="eastAsia"/>
          <w:color w:val="000000"/>
          <w:kern w:val="0"/>
          <w:sz w:val="28"/>
          <w:szCs w:val="28"/>
        </w:rPr>
        <w:t>1958年、慶應大学医学部教授の林氏は『頭脳』という本を出版し、「米食をすると頭脳が悪くなる」と主張しています。さらに、小麦食品業界は科学者としての彼を活用し「米を食べると馬鹿になる」</w:t>
      </w:r>
      <w:r w:rsidR="00D50931">
        <w:rPr>
          <w:rFonts w:ascii="ＭＳ 明朝" w:eastAsia="ＭＳ 明朝" w:hAnsi="ＭＳ 明朝" w:cs="ＭＳ ゴシック" w:hint="eastAsia"/>
          <w:color w:val="000000"/>
          <w:kern w:val="0"/>
          <w:sz w:val="28"/>
          <w:szCs w:val="28"/>
        </w:rPr>
        <w:t>「癌になる」「太る」「米は主食であるべきではない」にという論調をマスコミに流布し、</w:t>
      </w:r>
      <w:r w:rsidR="00D50931" w:rsidRPr="00CD4090">
        <w:rPr>
          <w:rFonts w:ascii="ＭＳ 明朝" w:eastAsia="ＭＳ 明朝" w:hAnsi="ＭＳ 明朝" w:cs="ＭＳ ゴシック" w:hint="eastAsia"/>
          <w:color w:val="000000"/>
          <w:kern w:val="0"/>
          <w:sz w:val="28"/>
          <w:szCs w:val="28"/>
        </w:rPr>
        <w:t>彼の講演の場で数十万部も</w:t>
      </w:r>
      <w:r w:rsidR="00D50931">
        <w:rPr>
          <w:rFonts w:ascii="ＭＳ 明朝" w:eastAsia="ＭＳ 明朝" w:hAnsi="ＭＳ 明朝" w:cs="ＭＳ ゴシック" w:hint="eastAsia"/>
          <w:color w:val="000000"/>
          <w:kern w:val="0"/>
          <w:sz w:val="28"/>
          <w:szCs w:val="28"/>
        </w:rPr>
        <w:t>パンフレットを</w:t>
      </w:r>
      <w:r w:rsidR="00D50931" w:rsidRPr="00CD4090">
        <w:rPr>
          <w:rFonts w:ascii="ＭＳ 明朝" w:eastAsia="ＭＳ 明朝" w:hAnsi="ＭＳ 明朝" w:cs="ＭＳ ゴシック" w:hint="eastAsia"/>
          <w:color w:val="000000"/>
          <w:kern w:val="0"/>
          <w:sz w:val="28"/>
          <w:szCs w:val="28"/>
        </w:rPr>
        <w:t>配布していし</w:t>
      </w:r>
      <w:r w:rsidR="00D50931">
        <w:rPr>
          <w:rFonts w:ascii="ＭＳ 明朝" w:eastAsia="ＭＳ 明朝" w:hAnsi="ＭＳ 明朝" w:cs="ＭＳ ゴシック" w:hint="eastAsia"/>
          <w:color w:val="000000"/>
          <w:kern w:val="0"/>
          <w:sz w:val="28"/>
          <w:szCs w:val="28"/>
        </w:rPr>
        <w:t>たのです</w:t>
      </w:r>
      <w:r w:rsidR="00D50931" w:rsidRPr="00CD4090">
        <w:rPr>
          <w:rFonts w:ascii="ＭＳ 明朝" w:eastAsia="ＭＳ 明朝" w:hAnsi="ＭＳ 明朝" w:cs="ＭＳ ゴシック" w:hint="eastAsia"/>
          <w:color w:val="000000"/>
          <w:kern w:val="0"/>
          <w:sz w:val="28"/>
          <w:szCs w:val="28"/>
        </w:rPr>
        <w:t>。</w:t>
      </w:r>
      <w:r w:rsidR="00CA3270" w:rsidRPr="00CD4090">
        <w:rPr>
          <w:rFonts w:ascii="ＭＳ 明朝" w:eastAsia="ＭＳ 明朝" w:hAnsi="ＭＳ 明朝" w:hint="eastAsia"/>
          <w:sz w:val="28"/>
          <w:szCs w:val="28"/>
          <w:shd w:val="clear" w:color="auto" w:fill="FFFFFF" w:themeFill="background1"/>
        </w:rPr>
        <w:t>米国型食生活は頭と胃袋の両面から、日本人を“洗脳”し</w:t>
      </w:r>
      <w:r w:rsidR="00D50931">
        <w:rPr>
          <w:rFonts w:ascii="ＭＳ 明朝" w:eastAsia="ＭＳ 明朝" w:hAnsi="ＭＳ 明朝" w:hint="eastAsia"/>
          <w:sz w:val="28"/>
          <w:szCs w:val="28"/>
          <w:shd w:val="clear" w:color="auto" w:fill="FFFFFF" w:themeFill="background1"/>
        </w:rPr>
        <w:t>、</w:t>
      </w:r>
      <w:r w:rsidR="00CA3270" w:rsidRPr="00CD4090">
        <w:rPr>
          <w:rFonts w:ascii="ＭＳ 明朝" w:eastAsia="ＭＳ 明朝" w:hAnsi="ＭＳ 明朝" w:hint="eastAsia"/>
          <w:sz w:val="28"/>
          <w:szCs w:val="28"/>
          <w:shd w:val="clear" w:color="auto" w:fill="FFFFFF" w:themeFill="background1"/>
        </w:rPr>
        <w:t>そして今、パン食に慣れ親し</w:t>
      </w:r>
      <w:r w:rsidR="00CA3270" w:rsidRPr="00D06CC6">
        <w:rPr>
          <w:rFonts w:ascii="ＭＳ 明朝" w:eastAsia="ＭＳ 明朝" w:hAnsi="ＭＳ 明朝" w:hint="eastAsia"/>
          <w:sz w:val="28"/>
          <w:szCs w:val="28"/>
          <w:shd w:val="clear" w:color="auto" w:fill="FFFFFF" w:themeFill="background1"/>
        </w:rPr>
        <w:t>んだ子どもたちが大人になり、食卓の風景は大きく変化し</w:t>
      </w:r>
      <w:r w:rsidR="00D50931">
        <w:rPr>
          <w:rFonts w:ascii="ＭＳ 明朝" w:eastAsia="ＭＳ 明朝" w:hAnsi="ＭＳ 明朝" w:hint="eastAsia"/>
          <w:sz w:val="28"/>
          <w:szCs w:val="28"/>
          <w:shd w:val="clear" w:color="auto" w:fill="FFFFFF" w:themeFill="background1"/>
        </w:rPr>
        <w:t>ました</w:t>
      </w:r>
      <w:r w:rsidR="00CA3270" w:rsidRPr="00D06CC6">
        <w:rPr>
          <w:rFonts w:ascii="ＭＳ 明朝" w:eastAsia="ＭＳ 明朝" w:hAnsi="ＭＳ 明朝" w:hint="eastAsia"/>
          <w:sz w:val="28"/>
          <w:szCs w:val="28"/>
          <w:shd w:val="clear" w:color="auto" w:fill="FFFFFF" w:themeFill="background1"/>
        </w:rPr>
        <w:t>。　国民一人当たりのコメの年間消費量は６３キロと、この４０年で半減。肉など食の洋風化</w:t>
      </w:r>
      <w:r w:rsidR="00CA3270" w:rsidRPr="00D06CC6">
        <w:rPr>
          <w:rFonts w:ascii="ＭＳ 明朝" w:eastAsia="ＭＳ 明朝" w:hAnsi="ＭＳ 明朝" w:hint="eastAsia"/>
          <w:sz w:val="28"/>
          <w:szCs w:val="28"/>
          <w:shd w:val="clear" w:color="auto" w:fill="FFFFFF" w:themeFill="background1"/>
        </w:rPr>
        <w:lastRenderedPageBreak/>
        <w:t>（高脂質、高カロリー食）で体格は向上したものの、生活習慣病や</w:t>
      </w:r>
      <w:r w:rsidR="00D50931">
        <w:rPr>
          <w:rFonts w:ascii="ＭＳ 明朝" w:eastAsia="ＭＳ 明朝" w:hAnsi="ＭＳ 明朝" w:hint="eastAsia"/>
          <w:sz w:val="28"/>
          <w:szCs w:val="28"/>
          <w:shd w:val="clear" w:color="auto" w:fill="FFFFFF" w:themeFill="background1"/>
        </w:rPr>
        <w:t>大腸癌・</w:t>
      </w:r>
      <w:r w:rsidR="00CA3270" w:rsidRPr="00D06CC6">
        <w:rPr>
          <w:rFonts w:ascii="ＭＳ 明朝" w:eastAsia="ＭＳ 明朝" w:hAnsi="ＭＳ 明朝" w:hint="eastAsia"/>
          <w:sz w:val="28"/>
          <w:szCs w:val="28"/>
          <w:shd w:val="clear" w:color="auto" w:fill="FFFFFF" w:themeFill="background1"/>
        </w:rPr>
        <w:t>アレルギー、アトピーなど新たな病気が急増している。</w:t>
      </w:r>
    </w:p>
    <w:p w14:paraId="35C0C073" w14:textId="2AE6AA78" w:rsidR="00E91DD2" w:rsidRPr="00CD4090" w:rsidRDefault="00E91DD2" w:rsidP="00E91DD2">
      <w:pPr>
        <w:pStyle w:val="Web"/>
        <w:shd w:val="clear" w:color="auto" w:fill="FFFFFF"/>
        <w:spacing w:before="0" w:beforeAutospacing="0" w:after="0" w:afterAutospacing="0"/>
        <w:textAlignment w:val="baseline"/>
        <w:rPr>
          <w:rFonts w:ascii="ＭＳ 明朝" w:eastAsia="ＭＳ 明朝" w:hAnsi="ＭＳ 明朝"/>
          <w:sz w:val="28"/>
          <w:szCs w:val="28"/>
        </w:rPr>
      </w:pPr>
    </w:p>
    <w:p w14:paraId="5B6B3950" w14:textId="77777777" w:rsidR="00E60348" w:rsidRDefault="00E91DD2" w:rsidP="00CD4090">
      <w:pPr>
        <w:pStyle w:val="Web"/>
        <w:spacing w:before="0" w:beforeAutospacing="0" w:after="0" w:afterAutospacing="0"/>
        <w:textAlignment w:val="baseline"/>
        <w:rPr>
          <w:rFonts w:ascii="ＭＳ 明朝" w:eastAsia="ＭＳ 明朝" w:hAnsi="ＭＳ 明朝"/>
          <w:sz w:val="28"/>
          <w:szCs w:val="28"/>
          <w:shd w:val="clear" w:color="auto" w:fill="FFFFFF" w:themeFill="background1"/>
        </w:rPr>
      </w:pPr>
      <w:r w:rsidRPr="008C183B">
        <w:rPr>
          <w:rFonts w:ascii="ＭＳ 明朝" w:eastAsia="ＭＳ 明朝" w:hAnsi="ＭＳ 明朝" w:hint="eastAsia"/>
          <w:sz w:val="28"/>
          <w:szCs w:val="28"/>
        </w:rPr>
        <w:t>戦前は主食論争で胚芽米推進に熱心だった夫の香川省三氏と共に食生活改善の</w:t>
      </w:r>
      <w:r w:rsidRPr="008C183B">
        <w:rPr>
          <w:rFonts w:ascii="ＭＳ 明朝" w:eastAsia="ＭＳ 明朝" w:hAnsi="ＭＳ 明朝" w:hint="eastAsia"/>
          <w:sz w:val="28"/>
          <w:szCs w:val="28"/>
          <w:shd w:val="clear" w:color="auto" w:fill="FFFFFF" w:themeFill="background1"/>
        </w:rPr>
        <w:t>為に活動した香川綾氏は、昭和８年に家庭食養研究会を発足させ１２年に女子栄養学園へと発展させ胚芽米を主食として、胚芽米４、野菜４、魚１、豆１の割合という日本の伝統食に基づく食生活を指導していたのです。ところが戦後は一転して欧米型の食生活普及の為に尽力するようになっていったのです。（現在の香川栄養学校では、玄米菜食の推進は教育されていません。カロリーベースの管理栄養士養成校であり、食養のカリキュラムはほとんどありません。）これには勿論アメリカからの資金が流れ込みました。香川綾</w:t>
      </w:r>
      <w:r w:rsidRPr="00CD4090">
        <w:rPr>
          <w:rFonts w:ascii="ＭＳ 明朝" w:eastAsia="ＭＳ 明朝" w:hAnsi="ＭＳ 明朝" w:hint="eastAsia"/>
          <w:sz w:val="28"/>
          <w:szCs w:val="28"/>
          <w:shd w:val="clear" w:color="auto" w:fill="FFFFFF" w:themeFill="background1"/>
        </w:rPr>
        <w:t>氏について、鈴木猛夫氏は”学校給食の裏面史 「アメリカ小麦戦略 」”に次のように書かれておられます</w:t>
      </w:r>
      <w:r w:rsidR="00E50CB6">
        <w:rPr>
          <w:rFonts w:ascii="ＭＳ 明朝" w:eastAsia="ＭＳ 明朝" w:hAnsi="ＭＳ 明朝" w:hint="eastAsia"/>
          <w:sz w:val="28"/>
          <w:szCs w:val="28"/>
          <w:shd w:val="clear" w:color="auto" w:fill="FFFFFF" w:themeFill="background1"/>
        </w:rPr>
        <w:t>。</w:t>
      </w:r>
      <w:r w:rsidRPr="00CD4090">
        <w:rPr>
          <w:rFonts w:ascii="ＭＳ 明朝" w:eastAsia="ＭＳ 明朝" w:hAnsi="ＭＳ 明朝" w:hint="eastAsia"/>
          <w:sz w:val="28"/>
          <w:szCs w:val="28"/>
          <w:shd w:val="clear" w:color="auto" w:fill="FFFFFF" w:themeFill="background1"/>
        </w:rPr>
        <w:t>厚生省の栄養課長として栄養改善運動の先頭に立って活動した大磯敏雄氏は小麦食（パン食）の優位性を強調しその普及に尽力し戦後の食生活欧米化のために多大な「貢献」をされ</w:t>
      </w:r>
      <w:r w:rsidR="00E50CB6">
        <w:rPr>
          <w:rFonts w:ascii="ＭＳ 明朝" w:eastAsia="ＭＳ 明朝" w:hAnsi="ＭＳ 明朝" w:hint="eastAsia"/>
          <w:sz w:val="28"/>
          <w:szCs w:val="28"/>
          <w:shd w:val="clear" w:color="auto" w:fill="FFFFFF" w:themeFill="background1"/>
        </w:rPr>
        <w:t>まし</w:t>
      </w:r>
      <w:r w:rsidRPr="00CD4090">
        <w:rPr>
          <w:rFonts w:ascii="ＭＳ 明朝" w:eastAsia="ＭＳ 明朝" w:hAnsi="ＭＳ 明朝" w:hint="eastAsia"/>
          <w:sz w:val="28"/>
          <w:szCs w:val="28"/>
          <w:shd w:val="clear" w:color="auto" w:fill="FFFFFF" w:themeFill="background1"/>
        </w:rPr>
        <w:t>たが、民間の立場で戦後の栄養改善運動のために尽力をされたのが香川栄養学校の創立者である香</w:t>
      </w:r>
      <w:r w:rsidRPr="00CD4090">
        <w:rPr>
          <w:rFonts w:ascii="ＭＳ 明朝" w:eastAsia="ＭＳ 明朝" w:hAnsi="ＭＳ 明朝" w:hint="eastAsia"/>
          <w:sz w:val="28"/>
          <w:szCs w:val="28"/>
          <w:shd w:val="clear" w:color="auto" w:fill="FFFFFF" w:themeFill="background1"/>
        </w:rPr>
        <w:lastRenderedPageBreak/>
        <w:t>川綾氏であったとのべています。例えばその普及手段として食品群をいくつかに分類しそれらを過不足なく摂取することを勧めるという方法を指導した。五つの食品群(昭和２３年頃)、七つの食品群(２５年頃)、四つの食品群(３１年頃)、そして昭和４５年頃から四群点数法という独特の分類法を採用し今日に至ってい</w:t>
      </w:r>
      <w:r w:rsidR="00D50931">
        <w:rPr>
          <w:rFonts w:ascii="ＭＳ 明朝" w:eastAsia="ＭＳ 明朝" w:hAnsi="ＭＳ 明朝" w:hint="eastAsia"/>
          <w:sz w:val="28"/>
          <w:szCs w:val="28"/>
          <w:shd w:val="clear" w:color="auto" w:fill="FFFFFF" w:themeFill="background1"/>
        </w:rPr>
        <w:t>ます</w:t>
      </w:r>
      <w:r w:rsidRPr="00CD4090">
        <w:rPr>
          <w:rFonts w:ascii="ＭＳ 明朝" w:eastAsia="ＭＳ 明朝" w:hAnsi="ＭＳ 明朝" w:hint="eastAsia"/>
          <w:sz w:val="28"/>
          <w:szCs w:val="28"/>
          <w:shd w:val="clear" w:color="auto" w:fill="FFFFFF" w:themeFill="background1"/>
        </w:rPr>
        <w:t>。いずれの分類法でも牛乳、卵、乳製品などの有用性を強調する意味からこれらの食品を第一群に分類しさらに肉類、油脂類を積極的に勧めるという指導内容で、戦前までの食事指導とは様変わりの洋食志</w:t>
      </w:r>
      <w:r w:rsidR="00D50931">
        <w:rPr>
          <w:rFonts w:ascii="ＭＳ 明朝" w:eastAsia="ＭＳ 明朝" w:hAnsi="ＭＳ 明朝" w:hint="eastAsia"/>
          <w:sz w:val="28"/>
          <w:szCs w:val="28"/>
          <w:shd w:val="clear" w:color="auto" w:fill="FFFFFF" w:themeFill="background1"/>
        </w:rPr>
        <w:t>向に変えたのです。</w:t>
      </w:r>
    </w:p>
    <w:p w14:paraId="0D5A7C39" w14:textId="1ACDA820" w:rsidR="00760833" w:rsidRDefault="00E60348" w:rsidP="00CD4090">
      <w:pPr>
        <w:pStyle w:val="Web"/>
        <w:spacing w:before="0" w:beforeAutospacing="0" w:after="0" w:afterAutospacing="0"/>
        <w:textAlignment w:val="baseline"/>
        <w:rPr>
          <w:rFonts w:ascii="ＭＳ 明朝" w:eastAsia="ＭＳ 明朝" w:hAnsi="ＭＳ 明朝"/>
          <w:sz w:val="28"/>
          <w:szCs w:val="28"/>
          <w:shd w:val="clear" w:color="auto" w:fill="FFFFFF" w:themeFill="background1"/>
        </w:rPr>
      </w:pPr>
      <w:r>
        <w:rPr>
          <w:rFonts w:ascii="ＭＳ 明朝" w:eastAsia="ＭＳ 明朝" w:hAnsi="ＭＳ 明朝" w:hint="eastAsia"/>
          <w:noProof/>
          <w:sz w:val="28"/>
          <w:szCs w:val="28"/>
          <w:shd w:val="clear" w:color="auto" w:fill="FFFFFF" w:themeFill="background1"/>
        </w:rPr>
        <w:drawing>
          <wp:inline distT="0" distB="0" distL="0" distR="0" wp14:anchorId="5EB79EC7" wp14:editId="5224B360">
            <wp:extent cx="5461000" cy="3850005"/>
            <wp:effectExtent l="0" t="0" r="6350" b="0"/>
            <wp:docPr id="12" name="図 12" descr="人, 屋内, 民衆, グルー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人, 屋内, 民衆, グループ が含まれている画像&#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5477774" cy="3861831"/>
                    </a:xfrm>
                    <a:prstGeom prst="rect">
                      <a:avLst/>
                    </a:prstGeom>
                  </pic:spPr>
                </pic:pic>
              </a:graphicData>
            </a:graphic>
          </wp:inline>
        </w:drawing>
      </w:r>
      <w:r w:rsidR="00E91DD2" w:rsidRPr="00CD4090">
        <w:rPr>
          <w:rFonts w:ascii="ＭＳ 明朝" w:eastAsia="ＭＳ 明朝" w:hAnsi="ＭＳ 明朝" w:hint="eastAsia"/>
          <w:sz w:val="28"/>
          <w:szCs w:val="28"/>
          <w:shd w:val="clear" w:color="auto" w:fill="FFFFFF" w:themeFill="background1"/>
        </w:rPr>
        <w:br/>
      </w:r>
      <w:r w:rsidR="00E91DD2" w:rsidRPr="00CD4090">
        <w:rPr>
          <w:rFonts w:ascii="ＭＳ 明朝" w:eastAsia="ＭＳ 明朝" w:hAnsi="ＭＳ 明朝" w:hint="eastAsia"/>
          <w:sz w:val="28"/>
          <w:szCs w:val="28"/>
          <w:shd w:val="clear" w:color="auto" w:fill="FFFFFF" w:themeFill="background1"/>
        </w:rPr>
        <w:br/>
      </w:r>
      <w:r w:rsidR="00E91DD2" w:rsidRPr="00CD4090">
        <w:rPr>
          <w:rFonts w:ascii="ＭＳ 明朝" w:eastAsia="ＭＳ 明朝" w:hAnsi="ＭＳ 明朝" w:hint="eastAsia"/>
          <w:sz w:val="28"/>
          <w:szCs w:val="28"/>
          <w:shd w:val="clear" w:color="auto" w:fill="FFFFFF" w:themeFill="background1"/>
        </w:rPr>
        <w:lastRenderedPageBreak/>
        <w:t xml:space="preserve">　戦後の栄養教育の面で指導的な役割を果たしてきた日本最大の栄養学校だけに卒業生も多く日本人の食生活に与えてきた影響は大きなものがあ</w:t>
      </w:r>
      <w:r w:rsidR="00E50CB6">
        <w:rPr>
          <w:rFonts w:ascii="ＭＳ 明朝" w:eastAsia="ＭＳ 明朝" w:hAnsi="ＭＳ 明朝" w:hint="eastAsia"/>
          <w:sz w:val="28"/>
          <w:szCs w:val="28"/>
          <w:shd w:val="clear" w:color="auto" w:fill="FFFFFF" w:themeFill="background1"/>
        </w:rPr>
        <w:t>ります</w:t>
      </w:r>
      <w:r w:rsidR="00E91DD2" w:rsidRPr="00CD4090">
        <w:rPr>
          <w:rFonts w:ascii="ＭＳ 明朝" w:eastAsia="ＭＳ 明朝" w:hAnsi="ＭＳ 明朝" w:hint="eastAsia"/>
          <w:sz w:val="28"/>
          <w:szCs w:val="28"/>
          <w:shd w:val="clear" w:color="auto" w:fill="FFFFFF" w:themeFill="background1"/>
        </w:rPr>
        <w:t>。綾先生の栄養指導が戦後急速に洋食へと変化していった裏にはアメリカの存在があった。」</w:t>
      </w:r>
      <w:r w:rsidR="00E50CB6">
        <w:rPr>
          <w:rFonts w:ascii="ＭＳ 明朝" w:eastAsia="ＭＳ 明朝" w:hAnsi="ＭＳ 明朝" w:hint="eastAsia"/>
          <w:sz w:val="28"/>
          <w:szCs w:val="28"/>
          <w:shd w:val="clear" w:color="auto" w:fill="FFFFFF" w:themeFill="background1"/>
        </w:rPr>
        <w:t>のです。</w:t>
      </w:r>
      <w:r w:rsidR="00E91DD2" w:rsidRPr="00CD4090">
        <w:rPr>
          <w:rFonts w:ascii="ＭＳ 明朝" w:eastAsia="ＭＳ 明朝" w:hAnsi="ＭＳ 明朝" w:hint="eastAsia"/>
          <w:sz w:val="28"/>
          <w:szCs w:val="28"/>
          <w:shd w:val="clear" w:color="auto" w:fill="FFFFFF" w:themeFill="background1"/>
        </w:rPr>
        <w:t>「昭和２６年、香川綾先生は大変なご苦労をされて女子栄養短大を創立させたが、その苦しい時に裏で資金面、精神面で大きく支えたのが３１の食品会社、個人２４人からなる後援会組織であ</w:t>
      </w:r>
      <w:r w:rsidR="00D50931">
        <w:rPr>
          <w:rFonts w:ascii="ＭＳ 明朝" w:eastAsia="ＭＳ 明朝" w:hAnsi="ＭＳ 明朝" w:hint="eastAsia"/>
          <w:sz w:val="28"/>
          <w:szCs w:val="28"/>
          <w:shd w:val="clear" w:color="auto" w:fill="FFFFFF" w:themeFill="background1"/>
        </w:rPr>
        <w:t>りました</w:t>
      </w:r>
      <w:r w:rsidR="00E91DD2" w:rsidRPr="00CD4090">
        <w:rPr>
          <w:rFonts w:ascii="ＭＳ 明朝" w:eastAsia="ＭＳ 明朝" w:hAnsi="ＭＳ 明朝" w:hint="eastAsia"/>
          <w:sz w:val="28"/>
          <w:szCs w:val="28"/>
          <w:shd w:val="clear" w:color="auto" w:fill="FFFFFF" w:themeFill="background1"/>
        </w:rPr>
        <w:t>。後援会長は豊年製油社長、副会長に味の素社長、理事に日清製粉社長など有力者が並んだ。綾先生の自伝「栄養学と私の半生記」によると栄養短大設立までの過程は困難を極め絶望的なまでの状況であったという。そんな時、物心両面で支えてくれた後援会メンバーの暖かい支援にはこの上なく感謝の念が生まれた</w:t>
      </w:r>
      <w:r w:rsidR="00760833">
        <w:rPr>
          <w:rFonts w:ascii="ＭＳ 明朝" w:eastAsia="ＭＳ 明朝" w:hAnsi="ＭＳ 明朝" w:hint="eastAsia"/>
          <w:sz w:val="28"/>
          <w:szCs w:val="28"/>
          <w:shd w:val="clear" w:color="auto" w:fill="FFFFFF" w:themeFill="background1"/>
        </w:rPr>
        <w:t>のは、当然の成り行きで、</w:t>
      </w:r>
      <w:r w:rsidR="00E91DD2" w:rsidRPr="00CD4090">
        <w:rPr>
          <w:rFonts w:ascii="ＭＳ 明朝" w:eastAsia="ＭＳ 明朝" w:hAnsi="ＭＳ 明朝" w:hint="eastAsia"/>
          <w:sz w:val="28"/>
          <w:szCs w:val="28"/>
          <w:shd w:val="clear" w:color="auto" w:fill="FFFFFF" w:themeFill="background1"/>
        </w:rPr>
        <w:t>何とか恩返しをしたいという気持が生まれても不思議はない。」</w:t>
      </w:r>
      <w:r w:rsidR="00760833">
        <w:rPr>
          <w:rFonts w:ascii="ＭＳ 明朝" w:eastAsia="ＭＳ 明朝" w:hAnsi="ＭＳ 明朝" w:hint="eastAsia"/>
          <w:sz w:val="28"/>
          <w:szCs w:val="28"/>
          <w:shd w:val="clear" w:color="auto" w:fill="FFFFFF" w:themeFill="background1"/>
        </w:rPr>
        <w:t>と思います。</w:t>
      </w:r>
      <w:r w:rsidR="00E91DD2" w:rsidRPr="00CD4090">
        <w:rPr>
          <w:rFonts w:ascii="ＭＳ 明朝" w:eastAsia="ＭＳ 明朝" w:hAnsi="ＭＳ 明朝" w:hint="eastAsia"/>
          <w:sz w:val="28"/>
          <w:szCs w:val="28"/>
          <w:shd w:val="clear" w:color="auto" w:fill="FFFFFF" w:themeFill="background1"/>
        </w:rPr>
        <w:t>一生懸命教育された現代栄養学は日本人の体質に合わない欧米流栄養学</w:t>
      </w:r>
      <w:r w:rsidR="00E50CB6">
        <w:rPr>
          <w:rFonts w:ascii="ＭＳ 明朝" w:eastAsia="ＭＳ 明朝" w:hAnsi="ＭＳ 明朝" w:hint="eastAsia"/>
          <w:sz w:val="28"/>
          <w:szCs w:val="28"/>
          <w:shd w:val="clear" w:color="auto" w:fill="FFFFFF" w:themeFill="background1"/>
        </w:rPr>
        <w:t>（北緯35度の栄養学・フォイト）</w:t>
      </w:r>
      <w:r w:rsidR="00E91DD2" w:rsidRPr="00CD4090">
        <w:rPr>
          <w:rFonts w:ascii="ＭＳ 明朝" w:eastAsia="ＭＳ 明朝" w:hAnsi="ＭＳ 明朝" w:hint="eastAsia"/>
          <w:sz w:val="28"/>
          <w:szCs w:val="28"/>
          <w:shd w:val="clear" w:color="auto" w:fill="FFFFFF" w:themeFill="background1"/>
        </w:rPr>
        <w:t>であり、日本では広めるべき内容ではなかった</w:t>
      </w:r>
      <w:r w:rsidR="00E50CB6">
        <w:rPr>
          <w:rFonts w:ascii="ＭＳ 明朝" w:eastAsia="ＭＳ 明朝" w:hAnsi="ＭＳ 明朝" w:hint="eastAsia"/>
          <w:sz w:val="28"/>
          <w:szCs w:val="28"/>
          <w:shd w:val="clear" w:color="auto" w:fill="FFFFFF" w:themeFill="background1"/>
        </w:rPr>
        <w:t>のです</w:t>
      </w:r>
      <w:r w:rsidR="00E91DD2" w:rsidRPr="00CD4090">
        <w:rPr>
          <w:rFonts w:ascii="ＭＳ 明朝" w:eastAsia="ＭＳ 明朝" w:hAnsi="ＭＳ 明朝" w:hint="eastAsia"/>
          <w:sz w:val="28"/>
          <w:szCs w:val="28"/>
          <w:shd w:val="clear" w:color="auto" w:fill="FFFFFF" w:themeFill="background1"/>
        </w:rPr>
        <w:t>。そしてもう一つ懸念される点は食品公害に対する綾先生の静観的な態度であ</w:t>
      </w:r>
      <w:r w:rsidR="00760833">
        <w:rPr>
          <w:rFonts w:ascii="ＭＳ 明朝" w:eastAsia="ＭＳ 明朝" w:hAnsi="ＭＳ 明朝" w:hint="eastAsia"/>
          <w:sz w:val="28"/>
          <w:szCs w:val="28"/>
          <w:shd w:val="clear" w:color="auto" w:fill="FFFFFF" w:themeFill="background1"/>
        </w:rPr>
        <w:t>ります</w:t>
      </w:r>
      <w:r w:rsidR="00E91DD2" w:rsidRPr="00CD4090">
        <w:rPr>
          <w:rFonts w:ascii="ＭＳ 明朝" w:eastAsia="ＭＳ 明朝" w:hAnsi="ＭＳ 明朝" w:hint="eastAsia"/>
          <w:sz w:val="28"/>
          <w:szCs w:val="28"/>
          <w:shd w:val="clear" w:color="auto" w:fill="FFFFFF" w:themeFill="background1"/>
        </w:rPr>
        <w:t>。昭和40年代以降、食品添加物の危険性等々の食品公害問題はマスコミで広く</w:t>
      </w:r>
      <w:r w:rsidR="00E91DD2" w:rsidRPr="00CD4090">
        <w:rPr>
          <w:rFonts w:ascii="ＭＳ 明朝" w:eastAsia="ＭＳ 明朝" w:hAnsi="ＭＳ 明朝" w:hint="eastAsia"/>
          <w:sz w:val="28"/>
          <w:szCs w:val="28"/>
          <w:shd w:val="clear" w:color="auto" w:fill="FFFFFF" w:themeFill="background1"/>
        </w:rPr>
        <w:lastRenderedPageBreak/>
        <w:t>報道され、大きな社会問題になっていた</w:t>
      </w:r>
      <w:r w:rsidR="00760833">
        <w:rPr>
          <w:rFonts w:ascii="ＭＳ 明朝" w:eastAsia="ＭＳ 明朝" w:hAnsi="ＭＳ 明朝" w:hint="eastAsia"/>
          <w:sz w:val="28"/>
          <w:szCs w:val="28"/>
          <w:shd w:val="clear" w:color="auto" w:fill="FFFFFF" w:themeFill="background1"/>
        </w:rPr>
        <w:t>にも関わらず、食品公害には綾先生は、発言記録は存在しません。</w:t>
      </w:r>
      <w:r w:rsidR="00E91DD2" w:rsidRPr="00CD4090">
        <w:rPr>
          <w:rFonts w:ascii="ＭＳ 明朝" w:eastAsia="ＭＳ 明朝" w:hAnsi="ＭＳ 明朝" w:hint="eastAsia"/>
          <w:sz w:val="28"/>
          <w:szCs w:val="28"/>
          <w:shd w:val="clear" w:color="auto" w:fill="FFFFFF" w:themeFill="background1"/>
        </w:rPr>
        <w:t>その理由は後で分かったのだが綾先生の栄養学校は前号にも書いたように製油会社、製粉会社、化学調味料メーカーなど種々の食品業界の支援を受けて創立されたことに関連する</w:t>
      </w:r>
      <w:r w:rsidR="00760833">
        <w:rPr>
          <w:rFonts w:ascii="ＭＳ 明朝" w:eastAsia="ＭＳ 明朝" w:hAnsi="ＭＳ 明朝" w:hint="eastAsia"/>
          <w:sz w:val="28"/>
          <w:szCs w:val="28"/>
          <w:shd w:val="clear" w:color="auto" w:fill="FFFFFF" w:themeFill="background1"/>
        </w:rPr>
        <w:t>と推察できます</w:t>
      </w:r>
      <w:r w:rsidR="00E91DD2" w:rsidRPr="00CD4090">
        <w:rPr>
          <w:rFonts w:ascii="ＭＳ 明朝" w:eastAsia="ＭＳ 明朝" w:hAnsi="ＭＳ 明朝" w:hint="eastAsia"/>
          <w:sz w:val="28"/>
          <w:szCs w:val="28"/>
          <w:shd w:val="clear" w:color="auto" w:fill="FFFFFF" w:themeFill="background1"/>
        </w:rPr>
        <w:t>。創立当時の苦しい状況下で手厚く支援してくれた食品会社に対する配慮からか、食品公害</w:t>
      </w:r>
      <w:r w:rsidR="00760833">
        <w:rPr>
          <w:rFonts w:ascii="ＭＳ 明朝" w:eastAsia="ＭＳ 明朝" w:hAnsi="ＭＳ 明朝" w:hint="eastAsia"/>
          <w:sz w:val="28"/>
          <w:szCs w:val="28"/>
          <w:shd w:val="clear" w:color="auto" w:fill="FFFFFF" w:themeFill="background1"/>
        </w:rPr>
        <w:t>で、それらの企業を非難することは、到底できないと思います。（カネミ油症・四日市公害訴訟等）</w:t>
      </w:r>
      <w:r w:rsidR="00E91DD2" w:rsidRPr="00CD4090">
        <w:rPr>
          <w:rFonts w:ascii="ＭＳ 明朝" w:eastAsia="ＭＳ 明朝" w:hAnsi="ＭＳ 明朝" w:hint="eastAsia"/>
          <w:sz w:val="28"/>
          <w:szCs w:val="28"/>
          <w:shd w:val="clear" w:color="auto" w:fill="FFFFFF" w:themeFill="background1"/>
        </w:rPr>
        <w:t>綾先生に限らず当時の栄養関係者はおおむね深入りすることを避けていたように思うので綾先生だけの問題ではない</w:t>
      </w:r>
      <w:r w:rsidR="00760833">
        <w:rPr>
          <w:rFonts w:ascii="ＭＳ 明朝" w:eastAsia="ＭＳ 明朝" w:hAnsi="ＭＳ 明朝" w:hint="eastAsia"/>
          <w:sz w:val="28"/>
          <w:szCs w:val="28"/>
          <w:shd w:val="clear" w:color="auto" w:fill="FFFFFF" w:themeFill="background1"/>
        </w:rPr>
        <w:t>と言えます</w:t>
      </w:r>
      <w:r w:rsidR="00E91DD2" w:rsidRPr="00CD4090">
        <w:rPr>
          <w:rFonts w:ascii="ＭＳ 明朝" w:eastAsia="ＭＳ 明朝" w:hAnsi="ＭＳ 明朝" w:hint="eastAsia"/>
          <w:sz w:val="28"/>
          <w:szCs w:val="28"/>
          <w:shd w:val="clear" w:color="auto" w:fill="FFFFFF" w:themeFill="background1"/>
        </w:rPr>
        <w:t>が、しかし影響力が大きかっただけに責任も重い。」</w:t>
      </w:r>
      <w:r w:rsidR="00E50CB6">
        <w:rPr>
          <w:rFonts w:ascii="ＭＳ 明朝" w:eastAsia="ＭＳ 明朝" w:hAnsi="ＭＳ 明朝" w:hint="eastAsia"/>
          <w:sz w:val="28"/>
          <w:szCs w:val="28"/>
          <w:shd w:val="clear" w:color="auto" w:fill="FFFFFF" w:themeFill="background1"/>
        </w:rPr>
        <w:t>と言わざるをえません。</w:t>
      </w:r>
      <w:r w:rsidR="00E91DD2" w:rsidRPr="00CD4090">
        <w:rPr>
          <w:rFonts w:ascii="ＭＳ 明朝" w:eastAsia="ＭＳ 明朝" w:hAnsi="ＭＳ 明朝" w:hint="eastAsia"/>
          <w:sz w:val="28"/>
          <w:szCs w:val="28"/>
          <w:shd w:val="clear" w:color="auto" w:fill="FFFFFF" w:themeFill="background1"/>
        </w:rPr>
        <w:t>国の内外から学校給食の主食はパンという力が働いたので</w:t>
      </w:r>
      <w:r w:rsidR="00760833">
        <w:rPr>
          <w:rFonts w:ascii="ＭＳ 明朝" w:eastAsia="ＭＳ 明朝" w:hAnsi="ＭＳ 明朝" w:hint="eastAsia"/>
          <w:sz w:val="28"/>
          <w:szCs w:val="28"/>
          <w:shd w:val="clear" w:color="auto" w:fill="FFFFFF" w:themeFill="background1"/>
        </w:rPr>
        <w:t>す</w:t>
      </w:r>
      <w:r w:rsidR="00E91DD2" w:rsidRPr="00CD4090">
        <w:rPr>
          <w:rFonts w:ascii="ＭＳ 明朝" w:eastAsia="ＭＳ 明朝" w:hAnsi="ＭＳ 明朝" w:hint="eastAsia"/>
          <w:sz w:val="28"/>
          <w:szCs w:val="28"/>
          <w:shd w:val="clear" w:color="auto" w:fill="FFFFFF" w:themeFill="background1"/>
        </w:rPr>
        <w:t>。主食がパンになると副食はミルク、バター、チーズ、肉類、油脂類等の欧米型食生活になりやすく、日本人の体質に合わず生活習慣病（成人病）の原因となる。戦後日本の栄養教育に大きな貢献をした香川栄養学園創立者の香川綾先生は、終戦直後の食糧難時代に学童達がミルク給食の結果、体位が著しく向上したのを目の当たりにしてミルクの効果を実感したという。それ以後熱心に牛乳普及に情熱を注いでこられ</w:t>
      </w:r>
      <w:r w:rsidR="008F3B3C">
        <w:rPr>
          <w:rFonts w:ascii="ＭＳ 明朝" w:eastAsia="ＭＳ 明朝" w:hAnsi="ＭＳ 明朝" w:hint="eastAsia"/>
          <w:sz w:val="28"/>
          <w:szCs w:val="28"/>
          <w:shd w:val="clear" w:color="auto" w:fill="FFFFFF" w:themeFill="background1"/>
        </w:rPr>
        <w:t>ました</w:t>
      </w:r>
      <w:r w:rsidR="00E91DD2" w:rsidRPr="00CD4090">
        <w:rPr>
          <w:rFonts w:ascii="ＭＳ 明朝" w:eastAsia="ＭＳ 明朝" w:hAnsi="ＭＳ 明朝" w:hint="eastAsia"/>
          <w:sz w:val="28"/>
          <w:szCs w:val="28"/>
          <w:shd w:val="clear" w:color="auto" w:fill="FFFFFF" w:themeFill="background1"/>
        </w:rPr>
        <w:t>。しかし飢餓状態</w:t>
      </w:r>
      <w:r w:rsidR="00E91DD2" w:rsidRPr="00CD4090">
        <w:rPr>
          <w:rFonts w:ascii="ＭＳ 明朝" w:eastAsia="ＭＳ 明朝" w:hAnsi="ＭＳ 明朝" w:hint="eastAsia"/>
          <w:sz w:val="28"/>
          <w:szCs w:val="28"/>
          <w:shd w:val="clear" w:color="auto" w:fill="FFFFFF" w:themeFill="background1"/>
        </w:rPr>
        <w:lastRenderedPageBreak/>
        <w:t>の時は何を食べても吸収が良く体位は向上するのが普通で、牛乳が総合的に考えて本当に体に良い飲み物かどうかは問題がある。牛乳の中にはエネルギーの基になる乳糖が含まれているが、これをうまく消化、吸収して体内に取り入れることができるかどうかが牛乳の良否を判断する時の大事な要素になるが、日本人は欧米人と違い乳糖分解酵素が少なく、うまく消化、吸収できないの</w:t>
      </w:r>
      <w:r w:rsidR="008F3B3C">
        <w:rPr>
          <w:rFonts w:ascii="ＭＳ 明朝" w:eastAsia="ＭＳ 明朝" w:hAnsi="ＭＳ 明朝" w:hint="eastAsia"/>
          <w:sz w:val="28"/>
          <w:szCs w:val="28"/>
          <w:shd w:val="clear" w:color="auto" w:fill="FFFFFF" w:themeFill="background1"/>
        </w:rPr>
        <w:t>です</w:t>
      </w:r>
      <w:r w:rsidR="00E91DD2" w:rsidRPr="00CD4090">
        <w:rPr>
          <w:rFonts w:ascii="ＭＳ 明朝" w:eastAsia="ＭＳ 明朝" w:hAnsi="ＭＳ 明朝" w:hint="eastAsia"/>
          <w:sz w:val="28"/>
          <w:szCs w:val="28"/>
          <w:shd w:val="clear" w:color="auto" w:fill="FFFFFF" w:themeFill="background1"/>
        </w:rPr>
        <w:t>。</w:t>
      </w:r>
      <w:r w:rsidR="00760833">
        <w:rPr>
          <w:rFonts w:ascii="ＭＳ 明朝" w:eastAsia="ＭＳ 明朝" w:hAnsi="ＭＳ 明朝" w:hint="eastAsia"/>
          <w:sz w:val="28"/>
          <w:szCs w:val="28"/>
          <w:shd w:val="clear" w:color="auto" w:fill="FFFFFF" w:themeFill="background1"/>
        </w:rPr>
        <w:t>（</w:t>
      </w:r>
      <w:r w:rsidR="008F3B3C">
        <w:rPr>
          <w:rFonts w:ascii="ＭＳ 明朝" w:eastAsia="ＭＳ 明朝" w:hAnsi="ＭＳ 明朝" w:hint="eastAsia"/>
          <w:sz w:val="28"/>
          <w:szCs w:val="28"/>
          <w:shd w:val="clear" w:color="auto" w:fill="FFFFFF" w:themeFill="background1"/>
        </w:rPr>
        <w:t>このころから、</w:t>
      </w:r>
      <w:r w:rsidR="00760833">
        <w:rPr>
          <w:rFonts w:ascii="ＭＳ 明朝" w:eastAsia="ＭＳ 明朝" w:hAnsi="ＭＳ 明朝" w:hint="eastAsia"/>
          <w:sz w:val="28"/>
          <w:szCs w:val="28"/>
          <w:shd w:val="clear" w:color="auto" w:fill="FFFFFF" w:themeFill="background1"/>
        </w:rPr>
        <w:t>アトピー・アレルギーの子が急増</w:t>
      </w:r>
      <w:r w:rsidR="008F3B3C">
        <w:rPr>
          <w:rFonts w:ascii="ＭＳ 明朝" w:eastAsia="ＭＳ 明朝" w:hAnsi="ＭＳ 明朝" w:hint="eastAsia"/>
          <w:sz w:val="28"/>
          <w:szCs w:val="28"/>
          <w:shd w:val="clear" w:color="auto" w:fill="FFFFFF" w:themeFill="background1"/>
        </w:rPr>
        <w:t>しています</w:t>
      </w:r>
      <w:r w:rsidR="00760833">
        <w:rPr>
          <w:rFonts w:ascii="ＭＳ 明朝" w:eastAsia="ＭＳ 明朝" w:hAnsi="ＭＳ 明朝" w:hint="eastAsia"/>
          <w:sz w:val="28"/>
          <w:szCs w:val="28"/>
          <w:shd w:val="clear" w:color="auto" w:fill="FFFFFF" w:themeFill="background1"/>
        </w:rPr>
        <w:t>。小児科医真弓定男先生は、牛乳はモウ毒というマンガを出版されています。事実、牛乳を</w:t>
      </w:r>
      <w:r w:rsidR="008F3B3C">
        <w:rPr>
          <w:rFonts w:ascii="ＭＳ 明朝" w:eastAsia="ＭＳ 明朝" w:hAnsi="ＭＳ 明朝" w:hint="eastAsia"/>
          <w:sz w:val="28"/>
          <w:szCs w:val="28"/>
          <w:shd w:val="clear" w:color="auto" w:fill="FFFFFF" w:themeFill="background1"/>
        </w:rPr>
        <w:t>飲まなくなって、多くの子供が救われているのです。）</w:t>
      </w:r>
    </w:p>
    <w:p w14:paraId="676E550B" w14:textId="77777777" w:rsidR="00760833" w:rsidRDefault="00760833" w:rsidP="00CD4090">
      <w:pPr>
        <w:pStyle w:val="Web"/>
        <w:spacing w:before="0" w:beforeAutospacing="0" w:after="0" w:afterAutospacing="0"/>
        <w:textAlignment w:val="baseline"/>
        <w:rPr>
          <w:rFonts w:ascii="ＭＳ 明朝" w:eastAsia="ＭＳ 明朝" w:hAnsi="ＭＳ 明朝"/>
          <w:sz w:val="28"/>
          <w:szCs w:val="28"/>
          <w:shd w:val="clear" w:color="auto" w:fill="FFFFFF" w:themeFill="background1"/>
        </w:rPr>
      </w:pPr>
    </w:p>
    <w:p w14:paraId="3107E5BA" w14:textId="77777777" w:rsidR="00760833" w:rsidRDefault="00760833" w:rsidP="00CD4090">
      <w:pPr>
        <w:pStyle w:val="Web"/>
        <w:spacing w:before="0" w:beforeAutospacing="0" w:after="0" w:afterAutospacing="0"/>
        <w:textAlignment w:val="baseline"/>
        <w:rPr>
          <w:rFonts w:ascii="ＭＳ 明朝" w:eastAsia="ＭＳ 明朝" w:hAnsi="ＭＳ 明朝"/>
          <w:sz w:val="28"/>
          <w:szCs w:val="28"/>
          <w:shd w:val="clear" w:color="auto" w:fill="FFFFFF" w:themeFill="background1"/>
        </w:rPr>
      </w:pPr>
    </w:p>
    <w:p w14:paraId="312EC080" w14:textId="77777777" w:rsidR="00760833" w:rsidRDefault="00760833" w:rsidP="00CD4090">
      <w:pPr>
        <w:pStyle w:val="Web"/>
        <w:spacing w:before="0" w:beforeAutospacing="0" w:after="0" w:afterAutospacing="0"/>
        <w:textAlignment w:val="baseline"/>
        <w:rPr>
          <w:rFonts w:ascii="ＭＳ 明朝" w:eastAsia="ＭＳ 明朝" w:hAnsi="ＭＳ 明朝"/>
          <w:sz w:val="28"/>
          <w:szCs w:val="28"/>
          <w:shd w:val="clear" w:color="auto" w:fill="FFFFFF" w:themeFill="background1"/>
        </w:rPr>
      </w:pPr>
    </w:p>
    <w:p w14:paraId="2F2A37FF" w14:textId="37CDEEEA" w:rsidR="00E91DD2" w:rsidRPr="00760833" w:rsidRDefault="00E91DD2" w:rsidP="00CD4090">
      <w:pPr>
        <w:pStyle w:val="Web"/>
        <w:spacing w:before="0" w:beforeAutospacing="0" w:after="0" w:afterAutospacing="0"/>
        <w:textAlignment w:val="baseline"/>
        <w:rPr>
          <w:rFonts w:ascii="ＭＳ 明朝" w:eastAsia="ＭＳ 明朝" w:hAnsi="ＭＳ 明朝"/>
          <w:sz w:val="28"/>
          <w:szCs w:val="28"/>
          <w:shd w:val="clear" w:color="auto" w:fill="FFFFFF" w:themeFill="background1"/>
        </w:rPr>
      </w:pPr>
      <w:r w:rsidRPr="00CD4090">
        <w:rPr>
          <w:rFonts w:ascii="ＭＳ 明朝" w:eastAsia="ＭＳ 明朝" w:hAnsi="ＭＳ 明朝" w:hint="eastAsia"/>
          <w:sz w:val="28"/>
          <w:szCs w:val="28"/>
          <w:shd w:val="clear" w:color="auto" w:fill="FFFFFF" w:themeFill="background1"/>
        </w:rPr>
        <w:t>牛乳を飲むと下痢しやすいとか、アトピーなどのアレルギーを起しやすいというのは、明らかに牛乳に対する体の拒否反応である。牛乳を長く飲み続けてきたという歴史は日本にはなく、従って乳糖分解酵素は必要なかった。欧米流の栄養学を鵜呑みにしたパンとミルクという学校給食は生活習慣病予備軍を一生懸命作ってい</w:t>
      </w:r>
      <w:r w:rsidR="008F3B3C">
        <w:rPr>
          <w:rFonts w:ascii="ＭＳ 明朝" w:eastAsia="ＭＳ 明朝" w:hAnsi="ＭＳ 明朝" w:hint="eastAsia"/>
          <w:sz w:val="28"/>
          <w:szCs w:val="28"/>
          <w:shd w:val="clear" w:color="auto" w:fill="FFFFFF" w:themeFill="background1"/>
        </w:rPr>
        <w:t>ます。</w:t>
      </w:r>
      <w:r w:rsidRPr="00CD4090">
        <w:rPr>
          <w:rFonts w:ascii="ＭＳ 明朝" w:eastAsia="ＭＳ 明朝" w:hAnsi="ＭＳ 明朝" w:hint="eastAsia"/>
          <w:sz w:val="28"/>
          <w:szCs w:val="28"/>
          <w:shd w:val="clear" w:color="auto" w:fill="FFFFFF" w:themeFill="background1"/>
        </w:rPr>
        <w:t>「現在、日本は小麦、大豆、トウモロコシの９割以上をアメリカを</w:t>
      </w:r>
      <w:r w:rsidRPr="00CD4090">
        <w:rPr>
          <w:rFonts w:ascii="ＭＳ 明朝" w:eastAsia="ＭＳ 明朝" w:hAnsi="ＭＳ 明朝" w:hint="eastAsia"/>
          <w:sz w:val="28"/>
          <w:szCs w:val="28"/>
          <w:shd w:val="clear" w:color="auto" w:fill="FFFFFF" w:themeFill="background1"/>
        </w:rPr>
        <w:lastRenderedPageBreak/>
        <w:t>はじめとする諸外国からの輸入に頼っていて、自給率を押し下げる大きな要因になってい</w:t>
      </w:r>
      <w:r w:rsidR="008F3B3C">
        <w:rPr>
          <w:rFonts w:ascii="ＭＳ 明朝" w:eastAsia="ＭＳ 明朝" w:hAnsi="ＭＳ 明朝" w:hint="eastAsia"/>
          <w:sz w:val="28"/>
          <w:szCs w:val="28"/>
          <w:shd w:val="clear" w:color="auto" w:fill="FFFFFF" w:themeFill="background1"/>
        </w:rPr>
        <w:t>ます</w:t>
      </w:r>
      <w:r w:rsidRPr="00CD4090">
        <w:rPr>
          <w:rFonts w:ascii="ＭＳ 明朝" w:eastAsia="ＭＳ 明朝" w:hAnsi="ＭＳ 明朝" w:hint="eastAsia"/>
          <w:sz w:val="28"/>
          <w:szCs w:val="28"/>
          <w:shd w:val="clear" w:color="auto" w:fill="FFFFFF" w:themeFill="background1"/>
        </w:rPr>
        <w:t>。それら三品は戦後アメリカが最も諸外国に輸出したかった農産物であり、その最大の市場となったのが日本である。アメリカは様々な手段で日本への売込みに成功し</w:t>
      </w:r>
      <w:r w:rsidR="008F3B3C">
        <w:rPr>
          <w:rFonts w:ascii="ＭＳ 明朝" w:eastAsia="ＭＳ 明朝" w:hAnsi="ＭＳ 明朝" w:hint="eastAsia"/>
          <w:sz w:val="28"/>
          <w:szCs w:val="28"/>
          <w:shd w:val="clear" w:color="auto" w:fill="FFFFFF" w:themeFill="background1"/>
        </w:rPr>
        <w:t>ましたが、犯人は</w:t>
      </w:r>
      <w:r w:rsidRPr="00CD4090">
        <w:rPr>
          <w:rFonts w:ascii="ＭＳ 明朝" w:eastAsia="ＭＳ 明朝" w:hAnsi="ＭＳ 明朝" w:hint="eastAsia"/>
          <w:sz w:val="28"/>
          <w:szCs w:val="28"/>
          <w:shd w:val="clear" w:color="auto" w:fill="FFFFFF" w:themeFill="background1"/>
        </w:rPr>
        <w:t>大きな手助けをした</w:t>
      </w:r>
      <w:r w:rsidR="008F3B3C">
        <w:rPr>
          <w:rFonts w:ascii="ＭＳ 明朝" w:eastAsia="ＭＳ 明朝" w:hAnsi="ＭＳ 明朝" w:hint="eastAsia"/>
          <w:sz w:val="28"/>
          <w:szCs w:val="28"/>
          <w:shd w:val="clear" w:color="auto" w:fill="FFFFFF" w:themeFill="background1"/>
        </w:rPr>
        <w:t>日本人であることも忘れてはなりません。</w:t>
      </w:r>
      <w:r w:rsidRPr="00CD4090">
        <w:rPr>
          <w:rFonts w:ascii="ＭＳ 明朝" w:eastAsia="ＭＳ 明朝" w:hAnsi="ＭＳ 明朝" w:hint="eastAsia"/>
          <w:sz w:val="28"/>
          <w:szCs w:val="28"/>
          <w:shd w:val="clear" w:color="auto" w:fill="FFFFFF" w:themeFill="background1"/>
        </w:rPr>
        <w:br/>
      </w:r>
      <w:r w:rsidRPr="00CD4090">
        <w:rPr>
          <w:rFonts w:ascii="ＭＳ 明朝" w:eastAsia="ＭＳ 明朝" w:hAnsi="ＭＳ 明朝" w:hint="eastAsia"/>
          <w:sz w:val="28"/>
          <w:szCs w:val="28"/>
          <w:shd w:val="clear" w:color="auto" w:fill="FFFFFF" w:themeFill="background1"/>
        </w:rPr>
        <w:br/>
        <w:t xml:space="preserve">　ご飯に味噌汁、漬物、魚貝類、海藻類、おやつはサツマイモなどという日本で産出される食材ばかりが消費されるような食生活ではアメリカ小麦戦略は決して成功しないわけで、何が何でもアメリカ産農産物であるパン用小麦、家畜飼料のトウモロコシや大豆カスなどが大量に消費されるような食生活こそ望ましかったので</w:t>
      </w:r>
      <w:r w:rsidR="008F3B3C">
        <w:rPr>
          <w:rFonts w:ascii="ＭＳ 明朝" w:eastAsia="ＭＳ 明朝" w:hAnsi="ＭＳ 明朝" w:hint="eastAsia"/>
          <w:sz w:val="28"/>
          <w:szCs w:val="28"/>
          <w:shd w:val="clear" w:color="auto" w:fill="FFFFFF" w:themeFill="background1"/>
        </w:rPr>
        <w:t>す</w:t>
      </w:r>
      <w:r w:rsidRPr="00CD4090">
        <w:rPr>
          <w:rFonts w:ascii="ＭＳ 明朝" w:eastAsia="ＭＳ 明朝" w:hAnsi="ＭＳ 明朝" w:hint="eastAsia"/>
          <w:sz w:val="28"/>
          <w:szCs w:val="28"/>
          <w:shd w:val="clear" w:color="auto" w:fill="FFFFFF" w:themeFill="background1"/>
        </w:rPr>
        <w:t>。栄養学校ではパンや牛乳、肉類などの畜産物の優位性が声高に語られ、その線に沿った欧米型栄養学が教育され、近代的で望ましい食生活として国民にも積極的に勧められ</w:t>
      </w:r>
      <w:r w:rsidR="008F3B3C">
        <w:rPr>
          <w:rFonts w:ascii="ＭＳ 明朝" w:eastAsia="ＭＳ 明朝" w:hAnsi="ＭＳ 明朝" w:hint="eastAsia"/>
          <w:sz w:val="28"/>
          <w:szCs w:val="28"/>
          <w:shd w:val="clear" w:color="auto" w:fill="FFFFFF" w:themeFill="background1"/>
        </w:rPr>
        <w:t>ました</w:t>
      </w:r>
      <w:r w:rsidRPr="00CD4090">
        <w:rPr>
          <w:rFonts w:ascii="ＭＳ 明朝" w:eastAsia="ＭＳ 明朝" w:hAnsi="ＭＳ 明朝" w:hint="eastAsia"/>
          <w:sz w:val="28"/>
          <w:szCs w:val="28"/>
          <w:shd w:val="clear" w:color="auto" w:fill="FFFFFF" w:themeFill="background1"/>
        </w:rPr>
        <w:t>。欧米型栄養学こそ正にアメリカ側も日本側栄養関係者も等しく日本で普及するのに望ましい栄養学だと考えたのである。栄養学校は正にそんな欧米流栄養学啓蒙の場であり、戦後の食生活を根本からおかしくさせた出発点とも</w:t>
      </w:r>
      <w:r w:rsidRPr="00CD4090">
        <w:rPr>
          <w:rFonts w:ascii="ＭＳ 明朝" w:eastAsia="ＭＳ 明朝" w:hAnsi="ＭＳ 明朝" w:hint="eastAsia"/>
          <w:sz w:val="28"/>
          <w:szCs w:val="28"/>
          <w:shd w:val="clear" w:color="auto" w:fill="FFFFFF" w:themeFill="background1"/>
        </w:rPr>
        <w:lastRenderedPageBreak/>
        <w:t>いえる。パンの原料は小麦であり、牛乳、肉類、乳製品の元になるのは大豆カス、トウモロコシ等の家畜飼料、さらに油の原料となるのは大豆、トウモロコシである。この三品を日本ですんなり消費してもらうにはパンや畜産物、油脂類がいかに優れた食品であるかの啓蒙活動が必要であった。」「戦後アメリカは日本の食品業界育成の為に大変な努力をし</w:t>
      </w:r>
      <w:r w:rsidR="008F3B3C">
        <w:rPr>
          <w:rFonts w:ascii="ＭＳ 明朝" w:eastAsia="ＭＳ 明朝" w:hAnsi="ＭＳ 明朝" w:hint="eastAsia"/>
          <w:sz w:val="28"/>
          <w:szCs w:val="28"/>
          <w:shd w:val="clear" w:color="auto" w:fill="FFFFFF" w:themeFill="background1"/>
        </w:rPr>
        <w:t>ました</w:t>
      </w:r>
      <w:r w:rsidRPr="00CD4090">
        <w:rPr>
          <w:rFonts w:ascii="ＭＳ 明朝" w:eastAsia="ＭＳ 明朝" w:hAnsi="ＭＳ 明朝" w:hint="eastAsia"/>
          <w:sz w:val="28"/>
          <w:szCs w:val="28"/>
          <w:shd w:val="clear" w:color="auto" w:fill="FFFFFF" w:themeFill="background1"/>
        </w:rPr>
        <w:t>。中でも製粉会社、油脂会社、加工食品メーカーの育成には熱心だった。いずれもアメリカ農産物消費に大きく貢献する業界だったからである。それらの業界が綾先生の栄養学校設立に尽力したということは当時の情勢からみてアメリカ側の意向も働いたとみるのが妥当だ。アメリカ農産物消費に大きく貢献する栄養学校の設立はこの上なく頼もしい存在に見えたことで</w:t>
      </w:r>
      <w:r w:rsidR="008F3B3C">
        <w:rPr>
          <w:rFonts w:ascii="ＭＳ 明朝" w:eastAsia="ＭＳ 明朝" w:hAnsi="ＭＳ 明朝" w:hint="eastAsia"/>
          <w:sz w:val="28"/>
          <w:szCs w:val="28"/>
          <w:shd w:val="clear" w:color="auto" w:fill="FFFFFF" w:themeFill="background1"/>
        </w:rPr>
        <w:t>うしょう</w:t>
      </w:r>
      <w:r w:rsidRPr="00CD4090">
        <w:rPr>
          <w:rFonts w:ascii="ＭＳ 明朝" w:eastAsia="ＭＳ 明朝" w:hAnsi="ＭＳ 明朝" w:hint="eastAsia"/>
          <w:sz w:val="28"/>
          <w:szCs w:val="28"/>
          <w:shd w:val="clear" w:color="auto" w:fill="FFFFFF" w:themeFill="background1"/>
        </w:rPr>
        <w:t>。</w:t>
      </w:r>
      <w:r w:rsidRPr="00CD4090">
        <w:rPr>
          <w:rFonts w:ascii="ＭＳ 明朝" w:eastAsia="ＭＳ 明朝" w:hAnsi="ＭＳ 明朝" w:hint="eastAsia"/>
          <w:sz w:val="28"/>
          <w:szCs w:val="28"/>
          <w:shd w:val="clear" w:color="auto" w:fill="FFFFFF" w:themeFill="background1"/>
        </w:rPr>
        <w:br/>
      </w:r>
      <w:r w:rsidRPr="00CD4090">
        <w:rPr>
          <w:rFonts w:ascii="ＭＳ 明朝" w:eastAsia="ＭＳ 明朝" w:hAnsi="ＭＳ 明朝" w:hint="eastAsia"/>
          <w:sz w:val="28"/>
          <w:szCs w:val="28"/>
          <w:shd w:val="clear" w:color="auto" w:fill="FFFFFF" w:themeFill="background1"/>
        </w:rPr>
        <w:br/>
        <w:t xml:space="preserve">　</w:t>
      </w:r>
      <w:r w:rsidRPr="00CD4090">
        <w:rPr>
          <w:rFonts w:ascii="ＭＳ 明朝" w:eastAsia="ＭＳ 明朝" w:hAnsi="ＭＳ 明朝" w:hint="eastAsia"/>
          <w:sz w:val="28"/>
          <w:szCs w:val="28"/>
          <w:shd w:val="clear" w:color="auto" w:fill="FFFFFF" w:themeFill="background1"/>
        </w:rPr>
        <w:br/>
        <w:t xml:space="preserve">　アメリカでPL480法案（前出）が成立し日本に対する本格的な小麦戦略が始まった昭和３２年に綾先生はアメリカから招待され食物、栄養の教育関係機関、行政、施設などを研究視察している。アメリカはこの時期、PL480法案で捻出された膨大な対日工作資金を</w:t>
      </w:r>
      <w:r w:rsidRPr="00CD4090">
        <w:rPr>
          <w:rFonts w:ascii="ＭＳ 明朝" w:eastAsia="ＭＳ 明朝" w:hAnsi="ＭＳ 明朝" w:hint="eastAsia"/>
          <w:sz w:val="28"/>
          <w:szCs w:val="28"/>
          <w:shd w:val="clear" w:color="auto" w:fill="FFFFFF" w:themeFill="background1"/>
        </w:rPr>
        <w:lastRenderedPageBreak/>
        <w:t>使って日本の栄養関係者、畜産関係者、食品メーカーを数多くアメリカに招き、パンや畜産物、油脂類が栄養的にいかに優れているかをアピールしている。当然日本の栄養行政にも反映されることになり、栄養学校を管轄する厚生省の意向が強く働いた栄養教育が行われた。アメリカ産農産物を大量に消費するのに都合の良い栄養学が見事に日本で定着し栄養改善運動は成功した。しかし今その弊害が欧米型疾患の蔓延、深刻化という状況となって随所に現れている。さらに食糧自給率は先進国中最低にまで落ち込んでしまった。農林省などが地産地消運動等によって自給率向上を目指しているが、それには欧米型栄養学に頼る今の食生活の見直しから始めるべきではないだろうか。」「日本最大の栄養学校であり、多くの栄養士を搬出してきた女子栄養大学、同短大、香川栄養専門学校などのいわゆる香川栄養学園は戦後の栄養教育のメッカともいえるほど大きな指導的役割を果たしてきた。創立者の香川綾先生は国の栄養審議会の委員として長く栄養行政に大きな発言力を持ち戦後の栄養学普及の為に献身的な努力をされ、その功績は高く評価されてきた。」以上、香川綾氏は明らかにアメリカに有利になるように栄養学という名に於いて学校教育をし、その教え子が栄養士となりまたは教授と</w:t>
      </w:r>
      <w:r w:rsidRPr="00CD4090">
        <w:rPr>
          <w:rFonts w:ascii="ＭＳ 明朝" w:eastAsia="ＭＳ 明朝" w:hAnsi="ＭＳ 明朝" w:hint="eastAsia"/>
          <w:sz w:val="28"/>
          <w:szCs w:val="28"/>
          <w:shd w:val="clear" w:color="auto" w:fill="FFFFFF" w:themeFill="background1"/>
        </w:rPr>
        <w:lastRenderedPageBreak/>
        <w:t xml:space="preserve">なり或いは保健所の栄養指導に携わったり、学校給食の献立を考えたり、アメリカ栄養素学が正義であるかのように日本を席巻しているのです。香川芳子氏も口を開けば牛乳を飲みましょうと言っていました。香川家は栄えましたがそれは日本人を食い物にしたお陰です。そして、日本人の健康はおかしくなり、そして食料自給率は先進国で最低という状況に来ています。ほとんど日本は沈没していると言っても良い状況にあります。香川芳子氏も女子栄養大学教授も層ですし、そこを卒業した人達も本人が自覚しない内にアメリカに貢献し、日本破壊をして『”日本人は米国に餌付けされた。その政策に沿って世界に例のない一億総国際食実験をやっている。いずれ大変なことになるだろう” 　１９７６年、東京で開かれた「第１７回農民の健康会議」。パネリストとして「医は食に、食は農に学べ」と医・食・農の連携を説いた竹熊先生に会議終了後、やはりパネリストの元国立栄養研究所長、有本邦太郎先生（故人）が打ち明けた。 　有本は４６年、厚生省（当時）に新設された栄養課の初代課長。それは戦後日本の栄養行政を方向づけた責任者の懺悔だった。”もう私は退官し、力がない。取り返しはつかない…。竹熊さん、あとを頼む” 　</w:t>
      </w:r>
      <w:r w:rsidRPr="00D06CC6">
        <w:rPr>
          <w:rFonts w:ascii="ＭＳ 明朝" w:eastAsia="ＭＳ 明朝" w:hAnsi="ＭＳ 明朝" w:hint="eastAsia"/>
          <w:sz w:val="28"/>
          <w:szCs w:val="28"/>
          <w:shd w:val="clear" w:color="auto" w:fill="FFFFFF" w:themeFill="background1"/>
        </w:rPr>
        <w:t>皮肉にも、米国ではヘルシー食として和食へ</w:t>
      </w:r>
      <w:r w:rsidRPr="00D06CC6">
        <w:rPr>
          <w:rFonts w:ascii="ＭＳ 明朝" w:eastAsia="ＭＳ 明朝" w:hAnsi="ＭＳ 明朝" w:hint="eastAsia"/>
          <w:sz w:val="28"/>
          <w:szCs w:val="28"/>
          <w:shd w:val="clear" w:color="auto" w:fill="FFFFFF" w:themeFill="background1"/>
        </w:rPr>
        <w:lastRenderedPageBreak/>
        <w:t>の関心が高い。』香川綾氏も香川芳子氏も、また女子栄養大教授もそこの卒業生もその罪の大きさについて認識すらしていない。日本の食の改悪を、大学から保健所から厚労省から文科省からそして農水省、学校給食とがっちりと、アメリカ食推進体制が組み上げられ、もうどうにもならない状況に来ています。</w:t>
      </w:r>
    </w:p>
    <w:p w14:paraId="01B30D21" w14:textId="77777777" w:rsidR="00E91DD2" w:rsidRPr="00CD4090" w:rsidRDefault="00E91DD2" w:rsidP="00CD4090">
      <w:pPr>
        <w:pStyle w:val="Web"/>
        <w:spacing w:before="0" w:beforeAutospacing="0" w:after="0" w:afterAutospacing="0"/>
        <w:textAlignment w:val="baseline"/>
        <w:rPr>
          <w:rFonts w:ascii="ＭＳ 明朝" w:eastAsia="ＭＳ 明朝" w:hAnsi="ＭＳ 明朝"/>
          <w:sz w:val="28"/>
          <w:szCs w:val="28"/>
          <w:shd w:val="clear" w:color="auto" w:fill="EFDFBB"/>
        </w:rPr>
      </w:pPr>
    </w:p>
    <w:p w14:paraId="74A2A1C9" w14:textId="4D0B5626" w:rsidR="00E91DD2" w:rsidRPr="00CD4090" w:rsidRDefault="00E91DD2" w:rsidP="00E809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 w:val="28"/>
          <w:szCs w:val="28"/>
        </w:rPr>
      </w:pPr>
    </w:p>
    <w:p w14:paraId="24A4BFEC" w14:textId="77777777" w:rsidR="00E91DD2" w:rsidRPr="00CD4090" w:rsidRDefault="00E91DD2" w:rsidP="00E809F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 w:val="28"/>
          <w:szCs w:val="28"/>
        </w:rPr>
      </w:pPr>
    </w:p>
    <w:p w14:paraId="01F0C64A" w14:textId="7AA72D9B" w:rsidR="008F3B3C" w:rsidRPr="00CD4090" w:rsidRDefault="008F3B3C" w:rsidP="008F3B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 w:val="28"/>
          <w:szCs w:val="28"/>
        </w:rPr>
      </w:pPr>
      <w:bookmarkStart w:id="0" w:name="_Hlk53992241"/>
      <w:r w:rsidRPr="00CD4090">
        <w:rPr>
          <w:rFonts w:ascii="ＭＳ 明朝" w:eastAsia="ＭＳ 明朝" w:hAnsi="ＭＳ 明朝" w:cs="ＭＳ ゴシック" w:hint="eastAsia"/>
          <w:color w:val="000000"/>
          <w:kern w:val="0"/>
          <w:sz w:val="28"/>
          <w:szCs w:val="28"/>
        </w:rPr>
        <w:t>1</w:t>
      </w:r>
    </w:p>
    <w:p w14:paraId="06BE0597" w14:textId="77777777" w:rsidR="003077E3" w:rsidRPr="008F3B3C" w:rsidRDefault="003077E3" w:rsidP="003077E3">
      <w:pPr>
        <w:pStyle w:val="Web"/>
        <w:shd w:val="clear" w:color="auto" w:fill="FFFFFF"/>
        <w:spacing w:before="0" w:beforeAutospacing="0" w:after="0" w:afterAutospacing="0"/>
        <w:textAlignment w:val="baseline"/>
        <w:rPr>
          <w:rFonts w:ascii="ＭＳ 明朝" w:eastAsia="ＭＳ 明朝" w:hAnsi="ＭＳ 明朝"/>
          <w:sz w:val="28"/>
          <w:szCs w:val="28"/>
        </w:rPr>
      </w:pPr>
    </w:p>
    <w:p w14:paraId="48C6E691" w14:textId="38B4AF83" w:rsidR="003077E3" w:rsidRPr="00CD4090" w:rsidRDefault="003077E3" w:rsidP="003077E3">
      <w:pPr>
        <w:pStyle w:val="Web"/>
        <w:shd w:val="clear" w:color="auto" w:fill="FFFFFF"/>
        <w:spacing w:before="0" w:beforeAutospacing="0" w:after="0" w:afterAutospacing="0"/>
        <w:textAlignment w:val="baseline"/>
        <w:rPr>
          <w:rFonts w:ascii="ＭＳ 明朝" w:eastAsia="ＭＳ 明朝" w:hAnsi="ＭＳ 明朝"/>
          <w:sz w:val="28"/>
          <w:szCs w:val="28"/>
        </w:rPr>
      </w:pPr>
      <w:r w:rsidRPr="00CD4090">
        <w:rPr>
          <w:rFonts w:ascii="ＭＳ 明朝" w:eastAsia="ＭＳ 明朝" w:hAnsi="ＭＳ 明朝" w:hint="eastAsia"/>
          <w:sz w:val="28"/>
          <w:szCs w:val="28"/>
        </w:rPr>
        <w:t>おかあさん、ごはんですよ。</w:t>
      </w:r>
      <w:r>
        <w:rPr>
          <w:rFonts w:ascii="ＭＳ 明朝" w:eastAsia="ＭＳ 明朝" w:hAnsi="ＭＳ 明朝" w:hint="eastAsia"/>
          <w:sz w:val="28"/>
          <w:szCs w:val="28"/>
        </w:rPr>
        <w:t>「豊芦原瑞穂の国」、清らかで豊富な水資源に恵まれ、美しい四季を有し、大和民族は自然をこよなく愛し、米に見守られながら仲良く共生し、日本独特の高度な文化を進化させ、世界に類をみない歴史を築き上げてきました。</w:t>
      </w:r>
      <w:r w:rsidRPr="00CD4090">
        <w:rPr>
          <w:rFonts w:ascii="ＭＳ 明朝" w:eastAsia="ＭＳ 明朝" w:hAnsi="ＭＳ 明朝" w:hint="eastAsia"/>
          <w:sz w:val="28"/>
          <w:szCs w:val="28"/>
        </w:rPr>
        <w:t>日本の伝統的な文化や習慣などすべては米から生まれたのです。</w:t>
      </w:r>
      <w:r>
        <w:rPr>
          <w:rFonts w:ascii="ＭＳ 明朝" w:eastAsia="ＭＳ 明朝" w:hAnsi="ＭＳ 明朝" w:hint="eastAsia"/>
          <w:sz w:val="28"/>
          <w:szCs w:val="28"/>
        </w:rPr>
        <w:t>時代を遡れば米も食べられず飢餓に苦しんだ時代、おかあさんのお握りに感謝し、志願してお国の為に命を賭した特攻隊員。日本人にとって、お米をすてることは、命を捨てることなのです。</w:t>
      </w:r>
    </w:p>
    <w:bookmarkEnd w:id="0"/>
    <w:p w14:paraId="30047BE8" w14:textId="371234C5" w:rsidR="00C945E5" w:rsidRDefault="00C945E5" w:rsidP="003C3C72">
      <w:pPr>
        <w:widowControl/>
        <w:jc w:val="left"/>
        <w:rPr>
          <w:rFonts w:ascii="メイリオ" w:eastAsia="メイリオ" w:hAnsi="メイリオ"/>
          <w:shd w:val="clear" w:color="auto" w:fill="EFDFBB"/>
        </w:rPr>
      </w:pPr>
    </w:p>
    <w:p w14:paraId="507F39F7" w14:textId="3F2A8CEE" w:rsidR="00C945E5" w:rsidRDefault="00EB4CE2" w:rsidP="003C3C72">
      <w:pPr>
        <w:widowControl/>
        <w:jc w:val="left"/>
        <w:rPr>
          <w:rFonts w:ascii="メイリオ" w:eastAsia="メイリオ" w:hAnsi="メイリオ"/>
          <w:shd w:val="clear" w:color="auto" w:fill="EFDFBB"/>
        </w:rPr>
      </w:pPr>
      <w:r>
        <w:rPr>
          <w:rFonts w:ascii="メイリオ" w:eastAsia="メイリオ" w:hAnsi="メイリオ"/>
          <w:noProof/>
          <w:shd w:val="clear" w:color="auto" w:fill="EFDFBB"/>
        </w:rPr>
        <w:drawing>
          <wp:inline distT="0" distB="0" distL="0" distR="0" wp14:anchorId="5E6D5F40" wp14:editId="75A254EF">
            <wp:extent cx="5528635" cy="3685540"/>
            <wp:effectExtent l="0" t="0" r="0" b="0"/>
            <wp:docPr id="9" name="図 9" descr="草, 屋外, 工場,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草, 屋外, 工場, 座る が含まれている画像&#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9285" cy="3685973"/>
                    </a:xfrm>
                    <a:prstGeom prst="rect">
                      <a:avLst/>
                    </a:prstGeom>
                  </pic:spPr>
                </pic:pic>
              </a:graphicData>
            </a:graphic>
          </wp:inline>
        </w:drawing>
      </w:r>
    </w:p>
    <w:p w14:paraId="22219831" w14:textId="77777777" w:rsidR="008F3B3C" w:rsidRDefault="008F3B3C" w:rsidP="00C945E5">
      <w:pPr>
        <w:pStyle w:val="Web"/>
        <w:shd w:val="clear" w:color="auto" w:fill="FFFFFF"/>
        <w:spacing w:before="0" w:beforeAutospacing="0" w:after="210" w:afterAutospacing="0"/>
        <w:rPr>
          <w:rFonts w:ascii="ＤＦ平成明朝体W7" w:eastAsia="ＤＦ平成明朝体W7" w:hAnsi="Yu Gothic"/>
          <w:b/>
          <w:bCs/>
          <w:sz w:val="21"/>
          <w:szCs w:val="21"/>
        </w:rPr>
      </w:pPr>
    </w:p>
    <w:p w14:paraId="247B5316" w14:textId="7A8D8483" w:rsidR="00C945E5" w:rsidRPr="00CD4090" w:rsidRDefault="00C945E5" w:rsidP="00C945E5">
      <w:pPr>
        <w:pStyle w:val="Web"/>
        <w:shd w:val="clear" w:color="auto" w:fill="FFFFFF"/>
        <w:spacing w:before="0" w:beforeAutospacing="0" w:after="210" w:afterAutospacing="0"/>
        <w:rPr>
          <w:rFonts w:ascii="ＤＦ平成明朝体W7" w:eastAsia="ＤＦ平成明朝体W7" w:hAnsi="Yu Gothic"/>
          <w:b/>
          <w:bCs/>
          <w:sz w:val="21"/>
          <w:szCs w:val="21"/>
        </w:rPr>
      </w:pPr>
      <w:r w:rsidRPr="00CD4090">
        <w:rPr>
          <w:rFonts w:ascii="ＤＦ平成明朝体W7" w:eastAsia="ＤＦ平成明朝体W7" w:hAnsi="Yu Gothic" w:hint="eastAsia"/>
          <w:b/>
          <w:bCs/>
          <w:sz w:val="21"/>
          <w:szCs w:val="21"/>
        </w:rPr>
        <w:t>日本精神崩壊プログラム</w:t>
      </w:r>
    </w:p>
    <w:p w14:paraId="2A2F2E1D" w14:textId="77777777" w:rsidR="00C945E5" w:rsidRPr="00CD4090" w:rsidRDefault="00C945E5" w:rsidP="00C945E5">
      <w:pPr>
        <w:pStyle w:val="Web"/>
        <w:shd w:val="clear" w:color="auto" w:fill="FFFFFF"/>
        <w:spacing w:before="0" w:beforeAutospacing="0" w:after="210" w:afterAutospacing="0"/>
        <w:rPr>
          <w:rFonts w:ascii="ＤＦ平成明朝体W7" w:eastAsia="ＤＦ平成明朝体W7" w:hAnsi="Yu Gothic"/>
          <w:sz w:val="21"/>
          <w:szCs w:val="21"/>
        </w:rPr>
      </w:pPr>
      <w:r w:rsidRPr="00CD4090">
        <w:rPr>
          <w:rFonts w:ascii="ＤＦ平成明朝体W7" w:eastAsia="ＤＦ平成明朝体W7" w:hAnsi="Yu Gothic" w:hint="eastAsia"/>
          <w:sz w:val="21"/>
          <w:szCs w:val="21"/>
        </w:rPr>
        <w:t>ＧＨＱの洗脳プログラム「ウォー・ギルト・インフォメーション」　戦後ＧＨＱが行ったと言われるウォー・ギルト・インフォメーション、通称ＷＧＩＰこれは今もなお、日本の教育、マスコミなどを通じて行われている洗脳プログラムです。一般的に</w:t>
      </w:r>
      <w:hyperlink r:id="rId18" w:tgtFrame="_blank" w:history="1">
        <w:r w:rsidRPr="00CD4090">
          <w:rPr>
            <w:rStyle w:val="a8"/>
            <w:rFonts w:ascii="ＤＦ平成明朝体W7" w:eastAsia="ＤＦ平成明朝体W7" w:hAnsi="Yu Gothic" w:hint="eastAsia"/>
            <w:color w:val="auto"/>
            <w:sz w:val="21"/>
            <w:szCs w:val="21"/>
            <w:u w:val="none"/>
          </w:rPr>
          <w:t>第二次世界大戦</w:t>
        </w:r>
      </w:hyperlink>
      <w:r w:rsidRPr="00CD4090">
        <w:rPr>
          <w:rFonts w:ascii="ＤＦ平成明朝体W7" w:eastAsia="ＤＦ平成明朝体W7" w:hAnsi="Yu Gothic" w:hint="eastAsia"/>
          <w:sz w:val="21"/>
          <w:szCs w:val="21"/>
        </w:rPr>
        <w:t>と聞くと日本が悪いことをして、アメリカに負けた、そう考えている人たちが多いのではないでしょうか？この固定された考えこそがＷＧＩＰの思惑です。ＷＧＩＰを日本語に訳すと「戦争の罪悪感を与える為の情報操作戦略」になります。戦争を引き起こした張本人は我々日本人であるという罪悪感を植え付け、今後日本人がアメリカや他の白人国家に立ち向かわせないようになるのです。ＧＨＱの目的は、日本が再び武器を持って立ち向かわなくする。日本を内側から侵略し日本の国力を解体させることです。それが今も続いているということは今もなおアメリカに占領されているということです。</w:t>
      </w:r>
    </w:p>
    <w:p w14:paraId="10355474" w14:textId="21EBBDA6" w:rsidR="00C945E5" w:rsidRPr="00CD4090" w:rsidRDefault="00C945E5" w:rsidP="00C945E5">
      <w:pPr>
        <w:pStyle w:val="Web"/>
        <w:shd w:val="clear" w:color="auto" w:fill="FFFFFF"/>
        <w:spacing w:before="0" w:beforeAutospacing="0" w:after="210" w:afterAutospacing="0"/>
        <w:rPr>
          <w:rFonts w:ascii="ＤＦ平成明朝体W7" w:eastAsia="ＤＦ平成明朝体W7" w:hAnsi="Times New Roman" w:cs="Times New Roman"/>
          <w:color w:val="1A1A1A"/>
          <w:kern w:val="2"/>
          <w:sz w:val="21"/>
          <w:szCs w:val="21"/>
          <w:shd w:val="clear" w:color="auto" w:fill="FFFFFF"/>
        </w:rPr>
      </w:pPr>
      <w:r w:rsidRPr="00CD4090">
        <w:rPr>
          <w:rFonts w:ascii="ＤＦ平成明朝体W7" w:eastAsia="ＤＦ平成明朝体W7" w:hAnsi="Times New Roman" w:cs="Times New Roman" w:hint="eastAsia"/>
          <w:color w:val="1A1A1A"/>
          <w:kern w:val="2"/>
          <w:sz w:val="21"/>
          <w:szCs w:val="21"/>
          <w:shd w:val="clear" w:color="auto" w:fill="FFFFFF"/>
        </w:rPr>
        <w:t>日本はドイツ医学を取り入れましたが、戦後は製薬、ワクチンなどの分野はアメリカに支配され、日本の伝承医療はことごとく否定され、最近になってようやく一部復活の兆しがあるものも、多くはすたれてしまいました。江戸時代から使われていた裁縫用の物差し。</w:t>
      </w:r>
      <w:r w:rsidRPr="00CD4090">
        <w:rPr>
          <w:rFonts w:ascii="ＤＦ平成明朝体W7" w:eastAsia="ＤＦ平成明朝体W7" w:hAnsi="Times New Roman" w:cs="Times New Roman" w:hint="eastAsia"/>
          <w:color w:val="1A1A1A"/>
          <w:kern w:val="2"/>
          <w:sz w:val="21"/>
          <w:szCs w:val="21"/>
          <w:shd w:val="clear" w:color="auto" w:fill="FFFFFF"/>
        </w:rPr>
        <w:lastRenderedPageBreak/>
        <w:t>尺貫法の1尺2寸5分（約37.9センチメートル）を1尺とする。出現の時期は不明確であるが、室町末期に1尺2寸の裁縫用の</w:t>
      </w:r>
      <w:hyperlink r:id="rId19" w:history="1">
        <w:r w:rsidRPr="00CD4090">
          <w:rPr>
            <w:rFonts w:ascii="ＤＦ平成明朝体W7" w:eastAsia="ＤＦ平成明朝体W7" w:hAnsi="Times New Roman" w:cs="Times New Roman" w:hint="eastAsia"/>
            <w:kern w:val="2"/>
            <w:sz w:val="21"/>
            <w:szCs w:val="21"/>
            <w:shd w:val="clear" w:color="auto" w:fill="FFFFFF"/>
          </w:rPr>
          <w:t>呉服尺</w:t>
        </w:r>
      </w:hyperlink>
      <w:r w:rsidRPr="00CD4090">
        <w:rPr>
          <w:rFonts w:ascii="ＤＦ平成明朝体W7" w:eastAsia="ＤＦ平成明朝体W7" w:hAnsi="Times New Roman" w:cs="Times New Roman" w:hint="eastAsia"/>
          <w:color w:val="1A1A1A"/>
          <w:kern w:val="2"/>
          <w:sz w:val="21"/>
          <w:szCs w:val="21"/>
          <w:shd w:val="clear" w:color="auto" w:fill="FFFFFF"/>
        </w:rPr>
        <w:t>が出現し、それがさらに5分伸びたものと考えられています。名称は、クジラのひげでつくられたことによるもので、一般に鯨尺とよばれています。1959年（昭和34）以後は、鯨尺の製造は、ユニバーサルデザインとして世界でアメリカ主導によるメートル法による統一のため禁止されたのですが、放送作家の永六輔・小沢昭一らの運動によって1977年に、鯨尺本来の単位目盛りを用いずにメートル法で表記するという条件で復活したのです。</w:t>
      </w:r>
      <w:r w:rsidRPr="00CD4090">
        <w:rPr>
          <w:rFonts w:ascii="ＤＦ平成明朝体W7" w:eastAsia="ＤＦ平成明朝体W7" w:hAnsi="メイリオ" w:hint="eastAsia"/>
          <w:color w:val="333333"/>
          <w:sz w:val="21"/>
          <w:szCs w:val="21"/>
        </w:rPr>
        <w:t>尺貫法の尺（長さ）や坪（坪）は身体寸法にそくした単位ですが、そのグリットで作られた部屋の広さ（6帖や８帖）になじみがあり身体感覚として分かりやすいという面もあります。１３㎡の正方形と言われてもピンとこないですが、8帖と言われるとなんとなく広さの感覚が分かりませんか？建材も尺モジュールの物がまだまだ多いです。日本の剣道のような武術には、今も古来の言い回しになっていますし、</w:t>
      </w:r>
      <w:r w:rsidRPr="00CD4090">
        <w:rPr>
          <w:rFonts w:ascii="ＤＦ平成明朝体W7" w:eastAsia="ＤＦ平成明朝体W7" w:hAnsi="Times New Roman" w:cs="Times New Roman" w:hint="eastAsia"/>
          <w:color w:val="1A1A1A"/>
          <w:kern w:val="2"/>
          <w:sz w:val="21"/>
          <w:szCs w:val="21"/>
          <w:shd w:val="clear" w:color="auto" w:fill="FFFFFF"/>
        </w:rPr>
        <w:t>日本家屋設計に重要な、尺、間。農地の坪なども、正式にはメートル法になってしまいました。その他、便所紙は京紙からトイレットペーパーに、究極は、おかあさん、お父さんもパパママに。侍がダーリンに。</w:t>
      </w:r>
    </w:p>
    <w:p w14:paraId="42760EB7" w14:textId="77777777" w:rsidR="00C945E5" w:rsidRPr="00CD4090" w:rsidRDefault="008543AD" w:rsidP="00C945E5">
      <w:pPr>
        <w:widowControl/>
        <w:numPr>
          <w:ilvl w:val="0"/>
          <w:numId w:val="4"/>
        </w:numPr>
        <w:shd w:val="clear" w:color="auto" w:fill="FFFFFF"/>
        <w:spacing w:before="100" w:beforeAutospacing="1" w:after="24"/>
        <w:ind w:left="1104"/>
        <w:jc w:val="left"/>
        <w:rPr>
          <w:rFonts w:ascii="ＤＦ平成明朝体W7" w:eastAsia="ＤＦ平成明朝体W7" w:hAnsi="Arial" w:cs="Arial"/>
          <w:kern w:val="0"/>
          <w:szCs w:val="21"/>
        </w:rPr>
      </w:pPr>
      <w:hyperlink r:id="rId20" w:tooltip="1947年" w:history="1">
        <w:r w:rsidR="00C945E5" w:rsidRPr="00CD4090">
          <w:rPr>
            <w:rFonts w:ascii="ＤＦ平成明朝体W7" w:eastAsia="ＤＦ平成明朝体W7" w:hAnsi="Arial" w:cs="Arial" w:hint="eastAsia"/>
            <w:kern w:val="0"/>
            <w:szCs w:val="21"/>
          </w:rPr>
          <w:t>1947年</w:t>
        </w:r>
      </w:hyperlink>
      <w:r w:rsidR="00C945E5" w:rsidRPr="00CD4090">
        <w:rPr>
          <w:rFonts w:ascii="ＤＦ平成明朝体W7" w:eastAsia="ＤＦ平成明朝体W7" w:hAnsi="Arial" w:cs="Arial" w:hint="eastAsia"/>
          <w:kern w:val="0"/>
          <w:szCs w:val="21"/>
        </w:rPr>
        <w:t> </w:t>
      </w:r>
      <w:r w:rsidR="00C945E5" w:rsidRPr="00CD4090">
        <w:rPr>
          <w:rFonts w:ascii="ＤＦ平成明朝体W7" w:eastAsia="ＤＦ平成明朝体W7" w:hAnsi="Arial" w:cs="Arial" w:hint="eastAsia"/>
          <w:kern w:val="0"/>
          <w:szCs w:val="21"/>
        </w:rPr>
        <w:t>-</w:t>
      </w:r>
      <w:r w:rsidR="00C945E5" w:rsidRPr="00CD4090">
        <w:rPr>
          <w:rFonts w:ascii="ＤＦ平成明朝体W7" w:eastAsia="ＤＦ平成明朝体W7" w:hAnsi="Arial" w:cs="Arial" w:hint="eastAsia"/>
          <w:kern w:val="0"/>
          <w:szCs w:val="21"/>
        </w:rPr>
        <w:t> </w:t>
      </w:r>
      <w:hyperlink r:id="rId21" w:history="1">
        <w:r w:rsidR="00C945E5" w:rsidRPr="00CD4090">
          <w:rPr>
            <w:rFonts w:ascii="ＤＦ平成明朝体W7" w:eastAsia="ＤＦ平成明朝体W7" w:hAnsi="Arial" w:cs="Arial" w:hint="eastAsia"/>
            <w:kern w:val="0"/>
            <w:szCs w:val="21"/>
          </w:rPr>
          <w:t>GHQ</w:t>
        </w:r>
      </w:hyperlink>
      <w:r w:rsidR="00C945E5" w:rsidRPr="00CD4090">
        <w:rPr>
          <w:rFonts w:ascii="ＤＦ平成明朝体W7" w:eastAsia="ＤＦ平成明朝体W7" w:hAnsi="Arial" w:cs="Arial" w:hint="eastAsia"/>
          <w:kern w:val="0"/>
          <w:szCs w:val="21"/>
        </w:rPr>
        <w:t>が</w:t>
      </w:r>
      <w:hyperlink r:id="rId22" w:tooltip="農地改革" w:history="1">
        <w:r w:rsidR="00C945E5" w:rsidRPr="00CD4090">
          <w:rPr>
            <w:rFonts w:ascii="ＤＦ平成明朝体W7" w:eastAsia="ＤＦ平成明朝体W7" w:hAnsi="Arial" w:cs="Arial" w:hint="eastAsia"/>
            <w:kern w:val="0"/>
            <w:szCs w:val="21"/>
          </w:rPr>
          <w:t>農地改革</w:t>
        </w:r>
      </w:hyperlink>
      <w:r w:rsidR="00C945E5" w:rsidRPr="00CD4090">
        <w:rPr>
          <w:rFonts w:ascii="ＤＦ平成明朝体W7" w:eastAsia="ＤＦ平成明朝体W7" w:hAnsi="Arial" w:cs="Arial" w:hint="eastAsia"/>
          <w:kern w:val="0"/>
          <w:szCs w:val="21"/>
        </w:rPr>
        <w:t>を実施、大地主の農地は接収され小作人に売却される。</w:t>
      </w:r>
    </w:p>
    <w:p w14:paraId="461F666F" w14:textId="77777777" w:rsidR="00C945E5" w:rsidRPr="00CD4090" w:rsidRDefault="008543AD" w:rsidP="00C945E5">
      <w:pPr>
        <w:widowControl/>
        <w:numPr>
          <w:ilvl w:val="0"/>
          <w:numId w:val="4"/>
        </w:numPr>
        <w:shd w:val="clear" w:color="auto" w:fill="FFFFFF"/>
        <w:spacing w:before="100" w:beforeAutospacing="1" w:after="24"/>
        <w:ind w:left="1104"/>
        <w:jc w:val="left"/>
        <w:rPr>
          <w:rFonts w:ascii="ＤＦ平成明朝体W7" w:eastAsia="ＤＦ平成明朝体W7" w:hAnsi="Arial" w:cs="Arial"/>
          <w:kern w:val="0"/>
          <w:szCs w:val="21"/>
        </w:rPr>
      </w:pPr>
      <w:hyperlink r:id="rId23" w:tooltip="1970年" w:history="1">
        <w:r w:rsidR="00C945E5" w:rsidRPr="00CD4090">
          <w:rPr>
            <w:rFonts w:ascii="ＤＦ平成明朝体W7" w:eastAsia="ＤＦ平成明朝体W7" w:hAnsi="Arial" w:cs="Arial" w:hint="eastAsia"/>
            <w:kern w:val="0"/>
            <w:szCs w:val="21"/>
          </w:rPr>
          <w:t>1970年</w:t>
        </w:r>
      </w:hyperlink>
      <w:r w:rsidR="00C945E5" w:rsidRPr="00CD4090">
        <w:rPr>
          <w:rFonts w:ascii="ＤＦ平成明朝体W7" w:eastAsia="ＤＦ平成明朝体W7" w:hAnsi="Arial" w:cs="Arial" w:hint="eastAsia"/>
          <w:kern w:val="0"/>
          <w:szCs w:val="21"/>
        </w:rPr>
        <w:t> </w:t>
      </w:r>
      <w:r w:rsidR="00C945E5" w:rsidRPr="00CD4090">
        <w:rPr>
          <w:rFonts w:ascii="ＤＦ平成明朝体W7" w:eastAsia="ＤＦ平成明朝体W7" w:hAnsi="Arial" w:cs="Arial" w:hint="eastAsia"/>
          <w:kern w:val="0"/>
          <w:szCs w:val="21"/>
        </w:rPr>
        <w:t>- コメ余りが表面化し、</w:t>
      </w:r>
      <w:hyperlink r:id="rId24" w:tooltip="減反政策" w:history="1">
        <w:r w:rsidR="00C945E5" w:rsidRPr="00CD4090">
          <w:rPr>
            <w:rFonts w:ascii="ＤＦ平成明朝体W7" w:eastAsia="ＤＦ平成明朝体W7" w:hAnsi="Arial" w:cs="Arial" w:hint="eastAsia"/>
            <w:kern w:val="0"/>
            <w:szCs w:val="21"/>
          </w:rPr>
          <w:t>減反政策</w:t>
        </w:r>
      </w:hyperlink>
      <w:r w:rsidR="00C945E5" w:rsidRPr="00CD4090">
        <w:rPr>
          <w:rFonts w:ascii="ＤＦ平成明朝体W7" w:eastAsia="ＤＦ平成明朝体W7" w:hAnsi="Arial" w:cs="Arial" w:hint="eastAsia"/>
          <w:kern w:val="0"/>
          <w:szCs w:val="21"/>
        </w:rPr>
        <w:t>が始まる。</w:t>
      </w:r>
    </w:p>
    <w:p w14:paraId="3DA99601" w14:textId="77777777" w:rsidR="00C945E5" w:rsidRPr="00CD4090" w:rsidRDefault="008543AD" w:rsidP="00C945E5">
      <w:pPr>
        <w:widowControl/>
        <w:numPr>
          <w:ilvl w:val="0"/>
          <w:numId w:val="4"/>
        </w:numPr>
        <w:shd w:val="clear" w:color="auto" w:fill="FFFFFF"/>
        <w:spacing w:before="100" w:beforeAutospacing="1" w:after="24"/>
        <w:ind w:left="1104"/>
        <w:jc w:val="left"/>
        <w:rPr>
          <w:rFonts w:ascii="ＤＦ平成明朝体W7" w:eastAsia="ＤＦ平成明朝体W7" w:hAnsi="Arial" w:cs="Arial"/>
          <w:kern w:val="0"/>
          <w:szCs w:val="21"/>
        </w:rPr>
      </w:pPr>
      <w:hyperlink r:id="rId25" w:tooltip="1988年" w:history="1">
        <w:r w:rsidR="00C945E5" w:rsidRPr="00CD4090">
          <w:rPr>
            <w:rFonts w:ascii="ＤＦ平成明朝体W7" w:eastAsia="ＤＦ平成明朝体W7" w:hAnsi="Arial" w:cs="Arial" w:hint="eastAsia"/>
            <w:kern w:val="0"/>
            <w:szCs w:val="21"/>
          </w:rPr>
          <w:t>1988年</w:t>
        </w:r>
      </w:hyperlink>
      <w:r w:rsidR="00C945E5" w:rsidRPr="00CD4090">
        <w:rPr>
          <w:rFonts w:ascii="ＤＦ平成明朝体W7" w:eastAsia="ＤＦ平成明朝体W7" w:hAnsi="Arial" w:cs="Arial" w:hint="eastAsia"/>
          <w:kern w:val="0"/>
          <w:szCs w:val="21"/>
        </w:rPr>
        <w:t>6月 -</w:t>
      </w:r>
      <w:r w:rsidR="00C945E5" w:rsidRPr="00CD4090">
        <w:rPr>
          <w:rFonts w:ascii="ＤＦ平成明朝体W7" w:eastAsia="ＤＦ平成明朝体W7" w:hAnsi="Arial" w:cs="Arial" w:hint="eastAsia"/>
          <w:kern w:val="0"/>
          <w:szCs w:val="21"/>
        </w:rPr>
        <w:t> </w:t>
      </w:r>
      <w:hyperlink r:id="rId26" w:tooltip="牛肉" w:history="1">
        <w:r w:rsidR="00C945E5" w:rsidRPr="00CD4090">
          <w:rPr>
            <w:rFonts w:ascii="ＤＦ平成明朝体W7" w:eastAsia="ＤＦ平成明朝体W7" w:hAnsi="Arial" w:cs="Arial" w:hint="eastAsia"/>
            <w:kern w:val="0"/>
            <w:szCs w:val="21"/>
          </w:rPr>
          <w:t>牛肉</w:t>
        </w:r>
      </w:hyperlink>
      <w:r w:rsidR="00C945E5" w:rsidRPr="00CD4090">
        <w:rPr>
          <w:rFonts w:ascii="ＤＦ平成明朝体W7" w:eastAsia="ＤＦ平成明朝体W7" w:hAnsi="Arial" w:cs="Arial" w:hint="eastAsia"/>
          <w:kern w:val="0"/>
          <w:szCs w:val="21"/>
        </w:rPr>
        <w:t>と</w:t>
      </w:r>
      <w:hyperlink r:id="rId27" w:tooltip="オレンジ" w:history="1">
        <w:r w:rsidR="00C945E5" w:rsidRPr="00CD4090">
          <w:rPr>
            <w:rFonts w:ascii="ＤＦ平成明朝体W7" w:eastAsia="ＤＦ平成明朝体W7" w:hAnsi="Arial" w:cs="Arial" w:hint="eastAsia"/>
            <w:kern w:val="0"/>
            <w:szCs w:val="21"/>
          </w:rPr>
          <w:t>オレンジ</w:t>
        </w:r>
      </w:hyperlink>
      <w:r w:rsidR="00C945E5" w:rsidRPr="00CD4090">
        <w:rPr>
          <w:rFonts w:ascii="ＤＦ平成明朝体W7" w:eastAsia="ＤＦ平成明朝体W7" w:hAnsi="Arial" w:cs="Arial" w:hint="eastAsia"/>
          <w:kern w:val="0"/>
          <w:szCs w:val="21"/>
        </w:rPr>
        <w:t>について、</w:t>
      </w:r>
      <w:hyperlink r:id="rId28" w:tooltip="輸入割当制" w:history="1">
        <w:r w:rsidR="00C945E5" w:rsidRPr="00CD4090">
          <w:rPr>
            <w:rFonts w:ascii="ＤＦ平成明朝体W7" w:eastAsia="ＤＦ平成明朝体W7" w:hAnsi="Arial" w:cs="Arial" w:hint="eastAsia"/>
            <w:kern w:val="0"/>
            <w:szCs w:val="21"/>
          </w:rPr>
          <w:t>輸入割当制</w:t>
        </w:r>
      </w:hyperlink>
      <w:r w:rsidR="00C945E5" w:rsidRPr="00CD4090">
        <w:rPr>
          <w:rFonts w:ascii="ＤＦ平成明朝体W7" w:eastAsia="ＤＦ平成明朝体W7" w:hAnsi="Arial" w:cs="Arial" w:hint="eastAsia"/>
          <w:kern w:val="0"/>
          <w:szCs w:val="21"/>
        </w:rPr>
        <w:t>から一般関税制度に移行（自由化）</w:t>
      </w:r>
      <w:hyperlink r:id="rId29" w:anchor="cite_note-5" w:history="1">
        <w:r w:rsidR="00C945E5" w:rsidRPr="00CD4090">
          <w:rPr>
            <w:rFonts w:ascii="ＤＦ平成明朝体W7" w:eastAsia="ＤＦ平成明朝体W7" w:hAnsi="Arial" w:cs="Arial" w:hint="eastAsia"/>
            <w:kern w:val="0"/>
            <w:szCs w:val="21"/>
            <w:vertAlign w:val="superscript"/>
          </w:rPr>
          <w:t>[5]</w:t>
        </w:r>
      </w:hyperlink>
      <w:r w:rsidR="00C945E5" w:rsidRPr="00CD4090">
        <w:rPr>
          <w:rFonts w:ascii="ＤＦ平成明朝体W7" w:eastAsia="ＤＦ平成明朝体W7" w:hAnsi="Arial" w:cs="Arial" w:hint="eastAsia"/>
          <w:kern w:val="0"/>
          <w:szCs w:val="21"/>
        </w:rPr>
        <w:t>。</w:t>
      </w:r>
    </w:p>
    <w:p w14:paraId="2DEC6A7F" w14:textId="77777777" w:rsidR="00C945E5" w:rsidRPr="00CD4090" w:rsidRDefault="008543AD" w:rsidP="00C945E5">
      <w:pPr>
        <w:widowControl/>
        <w:numPr>
          <w:ilvl w:val="0"/>
          <w:numId w:val="4"/>
        </w:numPr>
        <w:shd w:val="clear" w:color="auto" w:fill="FFFFFF"/>
        <w:spacing w:before="100" w:beforeAutospacing="1" w:after="24"/>
        <w:ind w:left="1104"/>
        <w:jc w:val="left"/>
        <w:rPr>
          <w:rFonts w:ascii="ＤＦ平成明朝体W7" w:eastAsia="ＤＦ平成明朝体W7" w:hAnsi="Arial" w:cs="Arial"/>
          <w:kern w:val="0"/>
          <w:szCs w:val="21"/>
        </w:rPr>
      </w:pPr>
      <w:hyperlink r:id="rId30" w:tooltip="1993年" w:history="1">
        <w:r w:rsidR="00C945E5" w:rsidRPr="00CD4090">
          <w:rPr>
            <w:rFonts w:ascii="ＤＦ平成明朝体W7" w:eastAsia="ＤＦ平成明朝体W7" w:hAnsi="Arial" w:cs="Arial" w:hint="eastAsia"/>
            <w:kern w:val="0"/>
            <w:szCs w:val="21"/>
          </w:rPr>
          <w:t>1993年</w:t>
        </w:r>
      </w:hyperlink>
      <w:r w:rsidR="00C945E5" w:rsidRPr="00CD4090">
        <w:rPr>
          <w:rFonts w:ascii="ＤＦ平成明朝体W7" w:eastAsia="ＤＦ平成明朝体W7" w:hAnsi="Arial" w:cs="Arial" w:hint="eastAsia"/>
          <w:kern w:val="0"/>
          <w:szCs w:val="21"/>
        </w:rPr>
        <w:t> </w:t>
      </w:r>
      <w:r w:rsidR="00C945E5" w:rsidRPr="00CD4090">
        <w:rPr>
          <w:rFonts w:ascii="ＤＦ平成明朝体W7" w:eastAsia="ＤＦ平成明朝体W7" w:hAnsi="Arial" w:cs="Arial" w:hint="eastAsia"/>
          <w:kern w:val="0"/>
          <w:szCs w:val="21"/>
        </w:rPr>
        <w:t>-</w:t>
      </w:r>
      <w:r w:rsidR="00C945E5" w:rsidRPr="00CD4090">
        <w:rPr>
          <w:rFonts w:ascii="ＤＦ平成明朝体W7" w:eastAsia="ＤＦ平成明朝体W7" w:hAnsi="Arial" w:cs="Arial" w:hint="eastAsia"/>
          <w:kern w:val="0"/>
          <w:szCs w:val="21"/>
        </w:rPr>
        <w:t> </w:t>
      </w:r>
      <w:hyperlink r:id="rId31" w:tooltip="ウルグアイ・ラウンド" w:history="1">
        <w:r w:rsidR="00C945E5" w:rsidRPr="00CD4090">
          <w:rPr>
            <w:rFonts w:ascii="ＤＦ平成明朝体W7" w:eastAsia="ＤＦ平成明朝体W7" w:hAnsi="Arial" w:cs="Arial" w:hint="eastAsia"/>
            <w:kern w:val="0"/>
            <w:szCs w:val="21"/>
          </w:rPr>
          <w:t>ウルグアイ・ラウンド</w:t>
        </w:r>
      </w:hyperlink>
      <w:r w:rsidR="00C945E5" w:rsidRPr="00CD4090">
        <w:rPr>
          <w:rFonts w:ascii="ＤＦ平成明朝体W7" w:eastAsia="ＤＦ平成明朝体W7" w:hAnsi="Arial" w:cs="Arial" w:hint="eastAsia"/>
          <w:kern w:val="0"/>
          <w:szCs w:val="21"/>
        </w:rPr>
        <w:t>農業合意にて、</w:t>
      </w:r>
      <w:hyperlink r:id="rId32" w:tooltip="米" w:history="1">
        <w:r w:rsidR="00C945E5" w:rsidRPr="00CD4090">
          <w:rPr>
            <w:rFonts w:ascii="ＤＦ平成明朝体W7" w:eastAsia="ＤＦ平成明朝体W7" w:hAnsi="Arial" w:cs="Arial" w:hint="eastAsia"/>
            <w:kern w:val="0"/>
            <w:szCs w:val="21"/>
          </w:rPr>
          <w:t>米</w:t>
        </w:r>
      </w:hyperlink>
      <w:r w:rsidR="00C945E5" w:rsidRPr="00CD4090">
        <w:rPr>
          <w:rFonts w:ascii="ＤＦ平成明朝体W7" w:eastAsia="ＤＦ平成明朝体W7" w:hAnsi="Arial" w:cs="Arial" w:hint="eastAsia"/>
          <w:kern w:val="0"/>
          <w:szCs w:val="21"/>
        </w:rPr>
        <w:t>の</w:t>
      </w:r>
      <w:hyperlink r:id="rId33" w:tooltip="関税" w:history="1">
        <w:r w:rsidR="00C945E5" w:rsidRPr="00CD4090">
          <w:rPr>
            <w:rFonts w:ascii="ＤＦ平成明朝体W7" w:eastAsia="ＤＦ平成明朝体W7" w:hAnsi="Arial" w:cs="Arial" w:hint="eastAsia"/>
            <w:kern w:val="0"/>
            <w:szCs w:val="21"/>
          </w:rPr>
          <w:t>関税</w:t>
        </w:r>
      </w:hyperlink>
      <w:r w:rsidR="00C945E5" w:rsidRPr="00CD4090">
        <w:rPr>
          <w:rFonts w:ascii="ＤＦ平成明朝体W7" w:eastAsia="ＤＦ平成明朝体W7" w:hAnsi="Arial" w:cs="Arial" w:hint="eastAsia"/>
          <w:kern w:val="0"/>
          <w:szCs w:val="21"/>
        </w:rPr>
        <w:t>化回避の代償に</w:t>
      </w:r>
      <w:hyperlink r:id="rId34" w:tooltip="ミニマム・アクセス" w:history="1">
        <w:r w:rsidR="00C945E5" w:rsidRPr="00CD4090">
          <w:rPr>
            <w:rFonts w:ascii="ＤＦ平成明朝体W7" w:eastAsia="ＤＦ平成明朝体W7" w:hAnsi="Arial" w:cs="Arial" w:hint="eastAsia"/>
            <w:kern w:val="0"/>
            <w:szCs w:val="21"/>
          </w:rPr>
          <w:t>ミニマム・アクセス</w:t>
        </w:r>
      </w:hyperlink>
      <w:r w:rsidR="00C945E5" w:rsidRPr="00CD4090">
        <w:rPr>
          <w:rFonts w:ascii="ＤＦ平成明朝体W7" w:eastAsia="ＤＦ平成明朝体W7" w:hAnsi="Arial" w:cs="Arial" w:hint="eastAsia"/>
          <w:kern w:val="0"/>
          <w:szCs w:val="21"/>
        </w:rPr>
        <w:t>制度を受諾</w:t>
      </w:r>
      <w:hyperlink r:id="rId35" w:anchor="cite_note-maff-6" w:history="1">
        <w:r w:rsidR="00C945E5" w:rsidRPr="00CD4090">
          <w:rPr>
            <w:rFonts w:ascii="ＤＦ平成明朝体W7" w:eastAsia="ＤＦ平成明朝体W7" w:hAnsi="Arial" w:cs="Arial" w:hint="eastAsia"/>
            <w:kern w:val="0"/>
            <w:szCs w:val="21"/>
            <w:vertAlign w:val="superscript"/>
          </w:rPr>
          <w:t>[6]</w:t>
        </w:r>
      </w:hyperlink>
      <w:r w:rsidR="00C945E5" w:rsidRPr="00CD4090">
        <w:rPr>
          <w:rFonts w:ascii="ＤＦ平成明朝体W7" w:eastAsia="ＤＦ平成明朝体W7" w:hAnsi="Arial" w:cs="Arial" w:hint="eastAsia"/>
          <w:kern w:val="0"/>
          <w:szCs w:val="21"/>
        </w:rPr>
        <w:t>。同年、</w:t>
      </w:r>
      <w:hyperlink r:id="rId36" w:tooltip="1993年米騒動" w:history="1">
        <w:r w:rsidR="00C945E5" w:rsidRPr="00CD4090">
          <w:rPr>
            <w:rFonts w:ascii="ＤＦ平成明朝体W7" w:eastAsia="ＤＦ平成明朝体W7" w:hAnsi="Arial" w:cs="Arial" w:hint="eastAsia"/>
            <w:kern w:val="0"/>
            <w:szCs w:val="21"/>
          </w:rPr>
          <w:t>1993年米騒動</w:t>
        </w:r>
      </w:hyperlink>
      <w:r w:rsidR="00C945E5" w:rsidRPr="00CD4090">
        <w:rPr>
          <w:rFonts w:ascii="ＤＦ平成明朝体W7" w:eastAsia="ＤＦ平成明朝体W7" w:hAnsi="Arial" w:cs="Arial" w:hint="eastAsia"/>
          <w:kern w:val="0"/>
          <w:szCs w:val="21"/>
        </w:rPr>
        <w:t>が発生。</w:t>
      </w:r>
    </w:p>
    <w:p w14:paraId="61BE6493" w14:textId="77777777" w:rsidR="00C945E5" w:rsidRPr="00CD4090" w:rsidRDefault="008543AD" w:rsidP="00C945E5">
      <w:pPr>
        <w:widowControl/>
        <w:numPr>
          <w:ilvl w:val="0"/>
          <w:numId w:val="4"/>
        </w:numPr>
        <w:shd w:val="clear" w:color="auto" w:fill="FFFFFF"/>
        <w:spacing w:before="100" w:beforeAutospacing="1" w:after="24"/>
        <w:ind w:left="1104"/>
        <w:jc w:val="left"/>
        <w:rPr>
          <w:rFonts w:ascii="ＤＦ平成明朝体W7" w:eastAsia="ＤＦ平成明朝体W7" w:hAnsi="Arial" w:cs="Arial"/>
          <w:kern w:val="0"/>
          <w:szCs w:val="21"/>
        </w:rPr>
      </w:pPr>
      <w:hyperlink r:id="rId37" w:tooltip="1999年" w:history="1">
        <w:r w:rsidR="00C945E5" w:rsidRPr="00CD4090">
          <w:rPr>
            <w:rFonts w:ascii="ＤＦ平成明朝体W7" w:eastAsia="ＤＦ平成明朝体W7" w:hAnsi="Arial" w:cs="Arial" w:hint="eastAsia"/>
            <w:kern w:val="0"/>
            <w:szCs w:val="21"/>
          </w:rPr>
          <w:t>1999年</w:t>
        </w:r>
      </w:hyperlink>
      <w:r w:rsidR="00C945E5" w:rsidRPr="00CD4090">
        <w:rPr>
          <w:rFonts w:ascii="ＤＦ平成明朝体W7" w:eastAsia="ＤＦ平成明朝体W7" w:hAnsi="Arial" w:cs="Arial" w:hint="eastAsia"/>
          <w:kern w:val="0"/>
          <w:szCs w:val="21"/>
        </w:rPr>
        <w:t> </w:t>
      </w:r>
      <w:r w:rsidR="00C945E5" w:rsidRPr="00CD4090">
        <w:rPr>
          <w:rFonts w:ascii="ＤＦ平成明朝体W7" w:eastAsia="ＤＦ平成明朝体W7" w:hAnsi="Arial" w:cs="Arial" w:hint="eastAsia"/>
          <w:kern w:val="0"/>
          <w:szCs w:val="21"/>
        </w:rPr>
        <w:t>- 米輸入が自由化（関税化）される</w:t>
      </w:r>
      <w:hyperlink r:id="rId38" w:anchor="cite_note-maff-6" w:history="1">
        <w:r w:rsidR="00C945E5" w:rsidRPr="00CD4090">
          <w:rPr>
            <w:rFonts w:ascii="ＤＦ平成明朝体W7" w:eastAsia="ＤＦ平成明朝体W7" w:hAnsi="Arial" w:cs="Arial" w:hint="eastAsia"/>
            <w:kern w:val="0"/>
            <w:szCs w:val="21"/>
            <w:vertAlign w:val="superscript"/>
          </w:rPr>
          <w:t>[6]</w:t>
        </w:r>
      </w:hyperlink>
      <w:r w:rsidR="00C945E5" w:rsidRPr="00CD4090">
        <w:rPr>
          <w:rFonts w:ascii="ＤＦ平成明朝体W7" w:eastAsia="ＤＦ平成明朝体W7" w:hAnsi="Arial" w:cs="Arial" w:hint="eastAsia"/>
          <w:kern w:val="0"/>
          <w:szCs w:val="21"/>
        </w:rPr>
        <w:t>。</w:t>
      </w:r>
    </w:p>
    <w:p w14:paraId="60253E75" w14:textId="77777777" w:rsidR="00C945E5" w:rsidRPr="00CD4090" w:rsidRDefault="00C945E5" w:rsidP="00C945E5">
      <w:pPr>
        <w:widowControl/>
        <w:numPr>
          <w:ilvl w:val="0"/>
          <w:numId w:val="4"/>
        </w:numPr>
        <w:shd w:val="clear" w:color="auto" w:fill="FFFFFF"/>
        <w:spacing w:before="100" w:beforeAutospacing="1" w:after="24"/>
        <w:ind w:left="1104"/>
        <w:jc w:val="left"/>
        <w:rPr>
          <w:rFonts w:ascii="ＤＦ平成明朝体W7" w:eastAsia="ＤＦ平成明朝体W7" w:hAnsi="Arial" w:cs="Arial"/>
          <w:kern w:val="0"/>
          <w:szCs w:val="21"/>
        </w:rPr>
      </w:pPr>
      <w:r w:rsidRPr="00CD4090">
        <w:rPr>
          <w:rFonts w:ascii="ＤＦ平成明朝体W7" w:eastAsia="ＤＦ平成明朝体W7" w:hAnsi="Arial" w:cs="Arial" w:hint="eastAsia"/>
          <w:kern w:val="0"/>
          <w:szCs w:val="21"/>
        </w:rPr>
        <w:t>2009年 -</w:t>
      </w:r>
      <w:r w:rsidRPr="00CD4090">
        <w:rPr>
          <w:rFonts w:ascii="ＤＦ平成明朝体W7" w:eastAsia="ＤＦ平成明朝体W7" w:hAnsi="Arial" w:cs="Arial" w:hint="eastAsia"/>
          <w:kern w:val="0"/>
          <w:szCs w:val="21"/>
        </w:rPr>
        <w:t> </w:t>
      </w:r>
      <w:hyperlink r:id="rId39" w:tooltip="農地法" w:history="1">
        <w:r w:rsidRPr="00CD4090">
          <w:rPr>
            <w:rFonts w:ascii="ＤＦ平成明朝体W7" w:eastAsia="ＤＦ平成明朝体W7" w:hAnsi="Arial" w:cs="Arial" w:hint="eastAsia"/>
            <w:kern w:val="0"/>
            <w:szCs w:val="21"/>
          </w:rPr>
          <w:t>農地法</w:t>
        </w:r>
      </w:hyperlink>
      <w:r w:rsidRPr="00CD4090">
        <w:rPr>
          <w:rFonts w:ascii="ＤＦ平成明朝体W7" w:eastAsia="ＤＦ平成明朝体W7" w:hAnsi="Arial" w:cs="Arial" w:hint="eastAsia"/>
          <w:kern w:val="0"/>
          <w:szCs w:val="21"/>
        </w:rPr>
        <w:t>が改正され、農地耕作者主義を廃止。農地を条件付きで自由に賃借できるようになる。</w:t>
      </w:r>
    </w:p>
    <w:p w14:paraId="0FD9ED4B" w14:textId="77777777" w:rsidR="00C945E5" w:rsidRPr="00CD4090" w:rsidRDefault="00C945E5" w:rsidP="00C945E5">
      <w:pPr>
        <w:spacing w:line="600" w:lineRule="atLeast"/>
        <w:outlineLvl w:val="0"/>
        <w:rPr>
          <w:rFonts w:ascii="ＤＦ平成明朝体W7" w:eastAsia="ＤＦ平成明朝体W7" w:hAnsi="Arial" w:cs="Arial"/>
          <w:kern w:val="36"/>
          <w:szCs w:val="21"/>
        </w:rPr>
      </w:pPr>
    </w:p>
    <w:p w14:paraId="318EAE83" w14:textId="77777777" w:rsidR="00C945E5" w:rsidRPr="00CD4090" w:rsidRDefault="00C945E5" w:rsidP="00C945E5">
      <w:pPr>
        <w:pStyle w:val="Web"/>
        <w:shd w:val="clear" w:color="auto" w:fill="FFFFFF"/>
        <w:spacing w:before="0" w:beforeAutospacing="0" w:after="210" w:afterAutospacing="0"/>
        <w:rPr>
          <w:rFonts w:ascii="ＤＦ平成明朝体W7" w:eastAsia="ＤＦ平成明朝体W7" w:hAnsi="Segoe UI" w:cs="Segoe UI"/>
          <w:sz w:val="21"/>
          <w:szCs w:val="21"/>
        </w:rPr>
      </w:pPr>
    </w:p>
    <w:sectPr w:rsidR="00C945E5" w:rsidRPr="00CD4090">
      <w:footerReference w:type="default" r:id="rId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6894" w14:textId="77777777" w:rsidR="008543AD" w:rsidRDefault="008543AD" w:rsidP="007B7AB2">
      <w:r>
        <w:separator/>
      </w:r>
    </w:p>
  </w:endnote>
  <w:endnote w:type="continuationSeparator" w:id="0">
    <w:p w14:paraId="1147E4DC" w14:textId="77777777" w:rsidR="008543AD" w:rsidRDefault="008543AD" w:rsidP="007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10609000101010101"/>
    <w:charset w:val="80"/>
    <w:family w:val="auto"/>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98987"/>
      <w:docPartObj>
        <w:docPartGallery w:val="Page Numbers (Bottom of Page)"/>
        <w:docPartUnique/>
      </w:docPartObj>
    </w:sdtPr>
    <w:sdtEndPr/>
    <w:sdtContent>
      <w:p w14:paraId="48ED6752" w14:textId="39C0C40D" w:rsidR="00075D6C" w:rsidRDefault="00075D6C">
        <w:pPr>
          <w:pStyle w:val="a5"/>
        </w:pPr>
        <w:r>
          <w:rPr>
            <w:noProof/>
          </w:rPr>
          <mc:AlternateContent>
            <mc:Choice Requires="wps">
              <w:drawing>
                <wp:anchor distT="0" distB="0" distL="114300" distR="114300" simplePos="0" relativeHeight="251660288" behindDoc="0" locked="0" layoutInCell="1" allowOverlap="1" wp14:anchorId="22306406" wp14:editId="0D2D0A23">
                  <wp:simplePos x="0" y="0"/>
                  <wp:positionH relativeFrom="margin">
                    <wp:align>center</wp:align>
                  </wp:positionH>
                  <wp:positionV relativeFrom="bottomMargin">
                    <wp:align>center</wp:align>
                  </wp:positionV>
                  <wp:extent cx="551815" cy="238760"/>
                  <wp:effectExtent l="19050" t="19050" r="19685" b="1841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6A11E07" w14:textId="77777777" w:rsidR="00075D6C" w:rsidRDefault="00075D6C">
                              <w:pPr>
                                <w:jc w:val="center"/>
                              </w:pPr>
                              <w:r>
                                <w:fldChar w:fldCharType="begin"/>
                              </w:r>
                              <w:r>
                                <w:instrText>PAGE    \* MERGEFORMAT</w:instrText>
                              </w:r>
                              <w:r>
                                <w:fldChar w:fldCharType="separate"/>
                              </w:r>
                              <w:r>
                                <w:rPr>
                                  <w:lang w:val="ja-JP"/>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23064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" filled="t" strokecolor="gray" strokeweight="2.25pt">
                  <v:textbox inset=",0,,0">
                    <w:txbxContent>
                      <w:p w14:paraId="26A11E07" w14:textId="77777777" w:rsidR="00075D6C" w:rsidRDefault="00075D6C">
                        <w:pPr>
                          <w:jc w:val="center"/>
                        </w:pPr>
                        <w:r>
                          <w:fldChar w:fldCharType="begin"/>
                        </w:r>
                        <w:r>
                          <w:instrText>PAGE    \* MERGEFORMAT</w:instrText>
                        </w:r>
                        <w:r>
                          <w:fldChar w:fldCharType="separate"/>
                        </w:r>
                        <w:r>
                          <w:rPr>
                            <w:lang w:val="ja-JP"/>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57A0F13" wp14:editId="5E96C7E4">
                  <wp:simplePos x="0" y="0"/>
                  <wp:positionH relativeFrom="margin">
                    <wp:align>center</wp:align>
                  </wp:positionH>
                  <wp:positionV relativeFrom="bottomMargin">
                    <wp:align>center</wp:align>
                  </wp:positionV>
                  <wp:extent cx="5518150" cy="0"/>
                  <wp:effectExtent l="9525" t="9525" r="635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7997188" id="_x0000_t32" coordsize="21600,21600" o:spt="32" o:oned="t" path="m,l21600,21600e" filled="f">
                  <v:path arrowok="t" fillok="f" o:connecttype="none"/>
                  <o:lock v:ext="edit" shapetype="t"/>
                </v:shapetype>
                <v:shape id="直線矢印コネクタ 2"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YUwWEPQBAACMAwAADgAAAAAAAAAAAAAAAAAuAgAAZHJzL2Uyb0Rv&#10;Yy54bWxQSwECLQAUAAYACAAAACEA9aZN19cAAAACAQAADwAAAAAAAAAAAAAAAABOBAAAZHJzL2Rv&#10;d25yZXYueG1sUEsFBgAAAAAEAAQA8wAAAFI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26F0" w14:textId="77777777" w:rsidR="008543AD" w:rsidRDefault="008543AD" w:rsidP="007B7AB2">
      <w:r>
        <w:separator/>
      </w:r>
    </w:p>
  </w:footnote>
  <w:footnote w:type="continuationSeparator" w:id="0">
    <w:p w14:paraId="3EC30DF6" w14:textId="77777777" w:rsidR="008543AD" w:rsidRDefault="008543AD" w:rsidP="007B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2D3"/>
    <w:multiLevelType w:val="multilevel"/>
    <w:tmpl w:val="6CE85780"/>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5759"/>
        </w:tabs>
        <w:ind w:left="5759" w:hanging="360"/>
      </w:pPr>
      <w:rPr>
        <w:rFonts w:ascii="Courier New" w:hAnsi="Courier New" w:hint="default"/>
        <w:sz w:val="20"/>
      </w:rPr>
    </w:lvl>
    <w:lvl w:ilvl="2" w:tentative="1">
      <w:start w:val="1"/>
      <w:numFmt w:val="bullet"/>
      <w:lvlText w:val=""/>
      <w:lvlJc w:val="left"/>
      <w:pPr>
        <w:tabs>
          <w:tab w:val="num" w:pos="6479"/>
        </w:tabs>
        <w:ind w:left="6479" w:hanging="360"/>
      </w:pPr>
      <w:rPr>
        <w:rFonts w:ascii="Wingdings" w:hAnsi="Wingdings" w:hint="default"/>
        <w:sz w:val="20"/>
      </w:rPr>
    </w:lvl>
    <w:lvl w:ilvl="3" w:tentative="1">
      <w:start w:val="1"/>
      <w:numFmt w:val="bullet"/>
      <w:lvlText w:val=""/>
      <w:lvlJc w:val="left"/>
      <w:pPr>
        <w:tabs>
          <w:tab w:val="num" w:pos="7199"/>
        </w:tabs>
        <w:ind w:left="7199" w:hanging="360"/>
      </w:pPr>
      <w:rPr>
        <w:rFonts w:ascii="Wingdings" w:hAnsi="Wingdings" w:hint="default"/>
        <w:sz w:val="20"/>
      </w:rPr>
    </w:lvl>
    <w:lvl w:ilvl="4" w:tentative="1">
      <w:start w:val="1"/>
      <w:numFmt w:val="bullet"/>
      <w:lvlText w:val=""/>
      <w:lvlJc w:val="left"/>
      <w:pPr>
        <w:tabs>
          <w:tab w:val="num" w:pos="7919"/>
        </w:tabs>
        <w:ind w:left="7919" w:hanging="360"/>
      </w:pPr>
      <w:rPr>
        <w:rFonts w:ascii="Wingdings" w:hAnsi="Wingdings" w:hint="default"/>
        <w:sz w:val="20"/>
      </w:rPr>
    </w:lvl>
    <w:lvl w:ilvl="5" w:tentative="1">
      <w:start w:val="1"/>
      <w:numFmt w:val="bullet"/>
      <w:lvlText w:val=""/>
      <w:lvlJc w:val="left"/>
      <w:pPr>
        <w:tabs>
          <w:tab w:val="num" w:pos="8639"/>
        </w:tabs>
        <w:ind w:left="8639" w:hanging="360"/>
      </w:pPr>
      <w:rPr>
        <w:rFonts w:ascii="Wingdings" w:hAnsi="Wingdings" w:hint="default"/>
        <w:sz w:val="20"/>
      </w:rPr>
    </w:lvl>
    <w:lvl w:ilvl="6" w:tentative="1">
      <w:start w:val="1"/>
      <w:numFmt w:val="bullet"/>
      <w:lvlText w:val=""/>
      <w:lvlJc w:val="left"/>
      <w:pPr>
        <w:tabs>
          <w:tab w:val="num" w:pos="9359"/>
        </w:tabs>
        <w:ind w:left="9359" w:hanging="360"/>
      </w:pPr>
      <w:rPr>
        <w:rFonts w:ascii="Wingdings" w:hAnsi="Wingdings" w:hint="default"/>
        <w:sz w:val="20"/>
      </w:rPr>
    </w:lvl>
    <w:lvl w:ilvl="7" w:tentative="1">
      <w:start w:val="1"/>
      <w:numFmt w:val="bullet"/>
      <w:lvlText w:val=""/>
      <w:lvlJc w:val="left"/>
      <w:pPr>
        <w:tabs>
          <w:tab w:val="num" w:pos="10079"/>
        </w:tabs>
        <w:ind w:left="10079" w:hanging="360"/>
      </w:pPr>
      <w:rPr>
        <w:rFonts w:ascii="Wingdings" w:hAnsi="Wingdings" w:hint="default"/>
        <w:sz w:val="20"/>
      </w:rPr>
    </w:lvl>
    <w:lvl w:ilvl="8" w:tentative="1">
      <w:start w:val="1"/>
      <w:numFmt w:val="bullet"/>
      <w:lvlText w:val=""/>
      <w:lvlJc w:val="left"/>
      <w:pPr>
        <w:tabs>
          <w:tab w:val="num" w:pos="10799"/>
        </w:tabs>
        <w:ind w:left="10799" w:hanging="360"/>
      </w:pPr>
      <w:rPr>
        <w:rFonts w:ascii="Wingdings" w:hAnsi="Wingdings" w:hint="default"/>
        <w:sz w:val="20"/>
      </w:rPr>
    </w:lvl>
  </w:abstractNum>
  <w:abstractNum w:abstractNumId="1" w15:restartNumberingAfterBreak="0">
    <w:nsid w:val="2CF1559B"/>
    <w:multiLevelType w:val="multilevel"/>
    <w:tmpl w:val="E7F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A5CAC"/>
    <w:multiLevelType w:val="hybridMultilevel"/>
    <w:tmpl w:val="087E2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172EFF"/>
    <w:multiLevelType w:val="multilevel"/>
    <w:tmpl w:val="65F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31053"/>
    <w:multiLevelType w:val="multilevel"/>
    <w:tmpl w:val="0BB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72"/>
    <w:rsid w:val="00013806"/>
    <w:rsid w:val="00042EE9"/>
    <w:rsid w:val="0004533F"/>
    <w:rsid w:val="00062EDA"/>
    <w:rsid w:val="000712CD"/>
    <w:rsid w:val="00075D6C"/>
    <w:rsid w:val="000A2917"/>
    <w:rsid w:val="000B5EEF"/>
    <w:rsid w:val="000D0741"/>
    <w:rsid w:val="00182D03"/>
    <w:rsid w:val="001976CC"/>
    <w:rsid w:val="001C33EC"/>
    <w:rsid w:val="002227CE"/>
    <w:rsid w:val="0024328E"/>
    <w:rsid w:val="0024697B"/>
    <w:rsid w:val="0025713E"/>
    <w:rsid w:val="00293661"/>
    <w:rsid w:val="002960E3"/>
    <w:rsid w:val="002A1AB3"/>
    <w:rsid w:val="002C32A2"/>
    <w:rsid w:val="002C65D4"/>
    <w:rsid w:val="002E21D4"/>
    <w:rsid w:val="003077E3"/>
    <w:rsid w:val="003206A8"/>
    <w:rsid w:val="003A5A73"/>
    <w:rsid w:val="003B1BBB"/>
    <w:rsid w:val="003C3C72"/>
    <w:rsid w:val="003E7E16"/>
    <w:rsid w:val="003F0E94"/>
    <w:rsid w:val="003F6DDE"/>
    <w:rsid w:val="003F74EC"/>
    <w:rsid w:val="004001F8"/>
    <w:rsid w:val="00433DE1"/>
    <w:rsid w:val="00460377"/>
    <w:rsid w:val="00470167"/>
    <w:rsid w:val="00477BA1"/>
    <w:rsid w:val="00493B36"/>
    <w:rsid w:val="004D6E4D"/>
    <w:rsid w:val="004E7471"/>
    <w:rsid w:val="005023DD"/>
    <w:rsid w:val="005033C9"/>
    <w:rsid w:val="00575167"/>
    <w:rsid w:val="00594A57"/>
    <w:rsid w:val="00596DD7"/>
    <w:rsid w:val="005D208E"/>
    <w:rsid w:val="005D78A5"/>
    <w:rsid w:val="006272FA"/>
    <w:rsid w:val="006404DE"/>
    <w:rsid w:val="006546CB"/>
    <w:rsid w:val="00660123"/>
    <w:rsid w:val="006E75ED"/>
    <w:rsid w:val="007376C0"/>
    <w:rsid w:val="00760833"/>
    <w:rsid w:val="00777AEC"/>
    <w:rsid w:val="007B7AB2"/>
    <w:rsid w:val="007B7FB3"/>
    <w:rsid w:val="007D2EEF"/>
    <w:rsid w:val="007F140E"/>
    <w:rsid w:val="007F2281"/>
    <w:rsid w:val="00800AD7"/>
    <w:rsid w:val="00815896"/>
    <w:rsid w:val="0083640A"/>
    <w:rsid w:val="00837D9F"/>
    <w:rsid w:val="00841553"/>
    <w:rsid w:val="008543AD"/>
    <w:rsid w:val="00886268"/>
    <w:rsid w:val="00887D1C"/>
    <w:rsid w:val="008A2682"/>
    <w:rsid w:val="008B3448"/>
    <w:rsid w:val="008C183B"/>
    <w:rsid w:val="008D1756"/>
    <w:rsid w:val="008F3B3C"/>
    <w:rsid w:val="008F7233"/>
    <w:rsid w:val="009327CB"/>
    <w:rsid w:val="009402C9"/>
    <w:rsid w:val="00950EDD"/>
    <w:rsid w:val="009600AB"/>
    <w:rsid w:val="0098731B"/>
    <w:rsid w:val="009C3210"/>
    <w:rsid w:val="009E5679"/>
    <w:rsid w:val="009F703A"/>
    <w:rsid w:val="00A2616B"/>
    <w:rsid w:val="00A65C9B"/>
    <w:rsid w:val="00A74BE4"/>
    <w:rsid w:val="00AA1EE0"/>
    <w:rsid w:val="00AB352E"/>
    <w:rsid w:val="00B07424"/>
    <w:rsid w:val="00B34F86"/>
    <w:rsid w:val="00B61A1F"/>
    <w:rsid w:val="00BA7CAE"/>
    <w:rsid w:val="00BC6971"/>
    <w:rsid w:val="00C0359C"/>
    <w:rsid w:val="00C41831"/>
    <w:rsid w:val="00C945E5"/>
    <w:rsid w:val="00CA3270"/>
    <w:rsid w:val="00CC10D2"/>
    <w:rsid w:val="00CD4090"/>
    <w:rsid w:val="00CF50A8"/>
    <w:rsid w:val="00D02254"/>
    <w:rsid w:val="00D06CC6"/>
    <w:rsid w:val="00D50931"/>
    <w:rsid w:val="00D93FA2"/>
    <w:rsid w:val="00DA0C35"/>
    <w:rsid w:val="00DA5764"/>
    <w:rsid w:val="00DB3435"/>
    <w:rsid w:val="00DB3710"/>
    <w:rsid w:val="00DD0692"/>
    <w:rsid w:val="00DD16EE"/>
    <w:rsid w:val="00E01612"/>
    <w:rsid w:val="00E50CB6"/>
    <w:rsid w:val="00E60348"/>
    <w:rsid w:val="00E60F62"/>
    <w:rsid w:val="00E72ED8"/>
    <w:rsid w:val="00E809F0"/>
    <w:rsid w:val="00E8448E"/>
    <w:rsid w:val="00E91DD2"/>
    <w:rsid w:val="00EA4D24"/>
    <w:rsid w:val="00EB34AF"/>
    <w:rsid w:val="00EB4CE2"/>
    <w:rsid w:val="00EC7578"/>
    <w:rsid w:val="00ED2DAC"/>
    <w:rsid w:val="00F37A01"/>
    <w:rsid w:val="00F76938"/>
    <w:rsid w:val="00F8611B"/>
    <w:rsid w:val="00FA6538"/>
    <w:rsid w:val="00FB489A"/>
    <w:rsid w:val="00FC1C95"/>
    <w:rsid w:val="00FD3BB3"/>
    <w:rsid w:val="00FE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33B4F"/>
  <w15:chartTrackingRefBased/>
  <w15:docId w15:val="{D01E5AAA-2944-4054-9F19-020EB175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37D9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AB2"/>
    <w:pPr>
      <w:tabs>
        <w:tab w:val="center" w:pos="4252"/>
        <w:tab w:val="right" w:pos="8504"/>
      </w:tabs>
      <w:snapToGrid w:val="0"/>
    </w:pPr>
  </w:style>
  <w:style w:type="character" w:customStyle="1" w:styleId="a4">
    <w:name w:val="ヘッダー (文字)"/>
    <w:basedOn w:val="a0"/>
    <w:link w:val="a3"/>
    <w:uiPriority w:val="99"/>
    <w:rsid w:val="007B7AB2"/>
  </w:style>
  <w:style w:type="paragraph" w:styleId="a5">
    <w:name w:val="footer"/>
    <w:basedOn w:val="a"/>
    <w:link w:val="a6"/>
    <w:uiPriority w:val="99"/>
    <w:unhideWhenUsed/>
    <w:rsid w:val="007B7AB2"/>
    <w:pPr>
      <w:tabs>
        <w:tab w:val="center" w:pos="4252"/>
        <w:tab w:val="right" w:pos="8504"/>
      </w:tabs>
      <w:snapToGrid w:val="0"/>
    </w:pPr>
  </w:style>
  <w:style w:type="character" w:customStyle="1" w:styleId="a6">
    <w:name w:val="フッター (文字)"/>
    <w:basedOn w:val="a0"/>
    <w:link w:val="a5"/>
    <w:uiPriority w:val="99"/>
    <w:rsid w:val="007B7AB2"/>
  </w:style>
  <w:style w:type="paragraph" w:styleId="Web">
    <w:name w:val="Normal (Web)"/>
    <w:basedOn w:val="a"/>
    <w:uiPriority w:val="99"/>
    <w:unhideWhenUsed/>
    <w:rsid w:val="00DB3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0B5EEF"/>
    <w:rPr>
      <w:b/>
      <w:bCs/>
    </w:rPr>
  </w:style>
  <w:style w:type="character" w:styleId="a8">
    <w:name w:val="Hyperlink"/>
    <w:basedOn w:val="a0"/>
    <w:uiPriority w:val="99"/>
    <w:semiHidden/>
    <w:unhideWhenUsed/>
    <w:rsid w:val="00F8611B"/>
    <w:rPr>
      <w:color w:val="0000FF"/>
      <w:u w:val="single"/>
    </w:rPr>
  </w:style>
  <w:style w:type="character" w:customStyle="1" w:styleId="20">
    <w:name w:val="見出し 2 (文字)"/>
    <w:basedOn w:val="a0"/>
    <w:link w:val="2"/>
    <w:uiPriority w:val="9"/>
    <w:semiHidden/>
    <w:rsid w:val="00837D9F"/>
    <w:rPr>
      <w:rFonts w:asciiTheme="majorHAnsi" w:eastAsiaTheme="majorEastAsia" w:hAnsiTheme="majorHAnsi" w:cstheme="majorBidi"/>
    </w:rPr>
  </w:style>
  <w:style w:type="paragraph" w:styleId="HTML">
    <w:name w:val="HTML Preformatted"/>
    <w:basedOn w:val="a"/>
    <w:link w:val="HTML0"/>
    <w:uiPriority w:val="99"/>
    <w:unhideWhenUsed/>
    <w:rsid w:val="00E809F0"/>
    <w:rPr>
      <w:rFonts w:ascii="Courier New" w:hAnsi="Courier New" w:cs="Courier New"/>
      <w:sz w:val="20"/>
      <w:szCs w:val="20"/>
    </w:rPr>
  </w:style>
  <w:style w:type="character" w:customStyle="1" w:styleId="HTML0">
    <w:name w:val="HTML 書式付き (文字)"/>
    <w:basedOn w:val="a0"/>
    <w:link w:val="HTML"/>
    <w:uiPriority w:val="99"/>
    <w:rsid w:val="00E809F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130">
      <w:bodyDiv w:val="1"/>
      <w:marLeft w:val="0"/>
      <w:marRight w:val="0"/>
      <w:marTop w:val="0"/>
      <w:marBottom w:val="0"/>
      <w:divBdr>
        <w:top w:val="none" w:sz="0" w:space="0" w:color="auto"/>
        <w:left w:val="none" w:sz="0" w:space="0" w:color="auto"/>
        <w:bottom w:val="none" w:sz="0" w:space="0" w:color="auto"/>
        <w:right w:val="none" w:sz="0" w:space="0" w:color="auto"/>
      </w:divBdr>
    </w:div>
    <w:div w:id="35586245">
      <w:bodyDiv w:val="1"/>
      <w:marLeft w:val="0"/>
      <w:marRight w:val="0"/>
      <w:marTop w:val="0"/>
      <w:marBottom w:val="0"/>
      <w:divBdr>
        <w:top w:val="none" w:sz="0" w:space="0" w:color="auto"/>
        <w:left w:val="none" w:sz="0" w:space="0" w:color="auto"/>
        <w:bottom w:val="none" w:sz="0" w:space="0" w:color="auto"/>
        <w:right w:val="none" w:sz="0" w:space="0" w:color="auto"/>
      </w:divBdr>
    </w:div>
    <w:div w:id="451245478">
      <w:bodyDiv w:val="1"/>
      <w:marLeft w:val="0"/>
      <w:marRight w:val="0"/>
      <w:marTop w:val="0"/>
      <w:marBottom w:val="0"/>
      <w:divBdr>
        <w:top w:val="none" w:sz="0" w:space="0" w:color="auto"/>
        <w:left w:val="none" w:sz="0" w:space="0" w:color="auto"/>
        <w:bottom w:val="none" w:sz="0" w:space="0" w:color="auto"/>
        <w:right w:val="none" w:sz="0" w:space="0" w:color="auto"/>
      </w:divBdr>
    </w:div>
    <w:div w:id="499581108">
      <w:bodyDiv w:val="1"/>
      <w:marLeft w:val="0"/>
      <w:marRight w:val="0"/>
      <w:marTop w:val="0"/>
      <w:marBottom w:val="0"/>
      <w:divBdr>
        <w:top w:val="none" w:sz="0" w:space="0" w:color="auto"/>
        <w:left w:val="none" w:sz="0" w:space="0" w:color="auto"/>
        <w:bottom w:val="none" w:sz="0" w:space="0" w:color="auto"/>
        <w:right w:val="none" w:sz="0" w:space="0" w:color="auto"/>
      </w:divBdr>
    </w:div>
    <w:div w:id="693269646">
      <w:bodyDiv w:val="1"/>
      <w:marLeft w:val="0"/>
      <w:marRight w:val="0"/>
      <w:marTop w:val="0"/>
      <w:marBottom w:val="0"/>
      <w:divBdr>
        <w:top w:val="none" w:sz="0" w:space="0" w:color="auto"/>
        <w:left w:val="none" w:sz="0" w:space="0" w:color="auto"/>
        <w:bottom w:val="none" w:sz="0" w:space="0" w:color="auto"/>
        <w:right w:val="none" w:sz="0" w:space="0" w:color="auto"/>
      </w:divBdr>
      <w:divsChild>
        <w:div w:id="1648435035">
          <w:marLeft w:val="0"/>
          <w:marRight w:val="0"/>
          <w:marTop w:val="0"/>
          <w:marBottom w:val="0"/>
          <w:divBdr>
            <w:top w:val="none" w:sz="0" w:space="0" w:color="auto"/>
            <w:left w:val="none" w:sz="0" w:space="0" w:color="auto"/>
            <w:bottom w:val="none" w:sz="0" w:space="0" w:color="auto"/>
            <w:right w:val="none" w:sz="0" w:space="0" w:color="auto"/>
          </w:divBdr>
          <w:divsChild>
            <w:div w:id="1936671724">
              <w:marLeft w:val="0"/>
              <w:marRight w:val="0"/>
              <w:marTop w:val="0"/>
              <w:marBottom w:val="0"/>
              <w:divBdr>
                <w:top w:val="none" w:sz="0" w:space="0" w:color="auto"/>
                <w:left w:val="none" w:sz="0" w:space="0" w:color="auto"/>
                <w:bottom w:val="none" w:sz="0" w:space="0" w:color="auto"/>
                <w:right w:val="none" w:sz="0" w:space="0" w:color="auto"/>
              </w:divBdr>
              <w:divsChild>
                <w:div w:id="1659770978">
                  <w:marLeft w:val="0"/>
                  <w:marRight w:val="0"/>
                  <w:marTop w:val="0"/>
                  <w:marBottom w:val="0"/>
                  <w:divBdr>
                    <w:top w:val="none" w:sz="0" w:space="0" w:color="auto"/>
                    <w:left w:val="none" w:sz="0" w:space="0" w:color="auto"/>
                    <w:bottom w:val="none" w:sz="0" w:space="0" w:color="auto"/>
                    <w:right w:val="none" w:sz="0" w:space="0" w:color="auto"/>
                  </w:divBdr>
                  <w:divsChild>
                    <w:div w:id="948201669">
                      <w:marLeft w:val="0"/>
                      <w:marRight w:val="0"/>
                      <w:marTop w:val="120"/>
                      <w:marBottom w:val="0"/>
                      <w:divBdr>
                        <w:top w:val="none" w:sz="0" w:space="0" w:color="auto"/>
                        <w:left w:val="none" w:sz="0" w:space="0" w:color="auto"/>
                        <w:bottom w:val="none" w:sz="0" w:space="0" w:color="auto"/>
                        <w:right w:val="none" w:sz="0" w:space="0" w:color="auto"/>
                      </w:divBdr>
                      <w:divsChild>
                        <w:div w:id="1742825888">
                          <w:marLeft w:val="0"/>
                          <w:marRight w:val="0"/>
                          <w:marTop w:val="0"/>
                          <w:marBottom w:val="0"/>
                          <w:divBdr>
                            <w:top w:val="none" w:sz="0" w:space="0" w:color="auto"/>
                            <w:left w:val="none" w:sz="0" w:space="0" w:color="auto"/>
                            <w:bottom w:val="none" w:sz="0" w:space="0" w:color="auto"/>
                            <w:right w:val="none" w:sz="0" w:space="0" w:color="auto"/>
                          </w:divBdr>
                          <w:divsChild>
                            <w:div w:id="116991645">
                              <w:marLeft w:val="0"/>
                              <w:marRight w:val="0"/>
                              <w:marTop w:val="0"/>
                              <w:marBottom w:val="0"/>
                              <w:divBdr>
                                <w:top w:val="none" w:sz="0" w:space="0" w:color="auto"/>
                                <w:left w:val="none" w:sz="0" w:space="0" w:color="auto"/>
                                <w:bottom w:val="none" w:sz="0" w:space="0" w:color="auto"/>
                                <w:right w:val="none" w:sz="0" w:space="0" w:color="auto"/>
                              </w:divBdr>
                              <w:divsChild>
                                <w:div w:id="4241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96141">
      <w:bodyDiv w:val="1"/>
      <w:marLeft w:val="0"/>
      <w:marRight w:val="0"/>
      <w:marTop w:val="0"/>
      <w:marBottom w:val="0"/>
      <w:divBdr>
        <w:top w:val="none" w:sz="0" w:space="0" w:color="auto"/>
        <w:left w:val="none" w:sz="0" w:space="0" w:color="auto"/>
        <w:bottom w:val="none" w:sz="0" w:space="0" w:color="auto"/>
        <w:right w:val="none" w:sz="0" w:space="0" w:color="auto"/>
      </w:divBdr>
    </w:div>
    <w:div w:id="965425945">
      <w:bodyDiv w:val="1"/>
      <w:marLeft w:val="0"/>
      <w:marRight w:val="0"/>
      <w:marTop w:val="0"/>
      <w:marBottom w:val="0"/>
      <w:divBdr>
        <w:top w:val="none" w:sz="0" w:space="0" w:color="auto"/>
        <w:left w:val="none" w:sz="0" w:space="0" w:color="auto"/>
        <w:bottom w:val="none" w:sz="0" w:space="0" w:color="auto"/>
        <w:right w:val="none" w:sz="0" w:space="0" w:color="auto"/>
      </w:divBdr>
    </w:div>
    <w:div w:id="1089276238">
      <w:bodyDiv w:val="1"/>
      <w:marLeft w:val="0"/>
      <w:marRight w:val="0"/>
      <w:marTop w:val="0"/>
      <w:marBottom w:val="0"/>
      <w:divBdr>
        <w:top w:val="none" w:sz="0" w:space="0" w:color="auto"/>
        <w:left w:val="none" w:sz="0" w:space="0" w:color="auto"/>
        <w:bottom w:val="none" w:sz="0" w:space="0" w:color="auto"/>
        <w:right w:val="none" w:sz="0" w:space="0" w:color="auto"/>
      </w:divBdr>
      <w:divsChild>
        <w:div w:id="214313714">
          <w:marLeft w:val="0"/>
          <w:marRight w:val="0"/>
          <w:marTop w:val="0"/>
          <w:marBottom w:val="0"/>
          <w:divBdr>
            <w:top w:val="none" w:sz="0" w:space="0" w:color="auto"/>
            <w:left w:val="none" w:sz="0" w:space="0" w:color="auto"/>
            <w:bottom w:val="none" w:sz="0" w:space="0" w:color="auto"/>
            <w:right w:val="none" w:sz="0" w:space="0" w:color="auto"/>
          </w:divBdr>
        </w:div>
        <w:div w:id="293144316">
          <w:marLeft w:val="0"/>
          <w:marRight w:val="0"/>
          <w:marTop w:val="0"/>
          <w:marBottom w:val="0"/>
          <w:divBdr>
            <w:top w:val="none" w:sz="0" w:space="0" w:color="auto"/>
            <w:left w:val="none" w:sz="0" w:space="0" w:color="auto"/>
            <w:bottom w:val="none" w:sz="0" w:space="0" w:color="auto"/>
            <w:right w:val="none" w:sz="0" w:space="0" w:color="auto"/>
          </w:divBdr>
        </w:div>
        <w:div w:id="1768650542">
          <w:marLeft w:val="0"/>
          <w:marRight w:val="0"/>
          <w:marTop w:val="0"/>
          <w:marBottom w:val="0"/>
          <w:divBdr>
            <w:top w:val="none" w:sz="0" w:space="0" w:color="auto"/>
            <w:left w:val="none" w:sz="0" w:space="0" w:color="auto"/>
            <w:bottom w:val="none" w:sz="0" w:space="0" w:color="auto"/>
            <w:right w:val="none" w:sz="0" w:space="0" w:color="auto"/>
          </w:divBdr>
          <w:divsChild>
            <w:div w:id="1995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2349">
      <w:bodyDiv w:val="1"/>
      <w:marLeft w:val="0"/>
      <w:marRight w:val="0"/>
      <w:marTop w:val="0"/>
      <w:marBottom w:val="0"/>
      <w:divBdr>
        <w:top w:val="none" w:sz="0" w:space="0" w:color="auto"/>
        <w:left w:val="none" w:sz="0" w:space="0" w:color="auto"/>
        <w:bottom w:val="none" w:sz="0" w:space="0" w:color="auto"/>
        <w:right w:val="none" w:sz="0" w:space="0" w:color="auto"/>
      </w:divBdr>
    </w:div>
    <w:div w:id="1885023130">
      <w:bodyDiv w:val="1"/>
      <w:marLeft w:val="0"/>
      <w:marRight w:val="0"/>
      <w:marTop w:val="0"/>
      <w:marBottom w:val="0"/>
      <w:divBdr>
        <w:top w:val="none" w:sz="0" w:space="0" w:color="auto"/>
        <w:left w:val="none" w:sz="0" w:space="0" w:color="auto"/>
        <w:bottom w:val="none" w:sz="0" w:space="0" w:color="auto"/>
        <w:right w:val="none" w:sz="0" w:space="0" w:color="auto"/>
      </w:divBdr>
      <w:divsChild>
        <w:div w:id="254872441">
          <w:marLeft w:val="0"/>
          <w:marRight w:val="0"/>
          <w:marTop w:val="0"/>
          <w:marBottom w:val="150"/>
          <w:divBdr>
            <w:top w:val="none" w:sz="0" w:space="0" w:color="auto"/>
            <w:left w:val="none" w:sz="0" w:space="0" w:color="auto"/>
            <w:bottom w:val="none" w:sz="0" w:space="0" w:color="auto"/>
            <w:right w:val="none" w:sz="0" w:space="0" w:color="auto"/>
          </w:divBdr>
        </w:div>
        <w:div w:id="1915045878">
          <w:marLeft w:val="0"/>
          <w:marRight w:val="0"/>
          <w:marTop w:val="0"/>
          <w:marBottom w:val="0"/>
          <w:divBdr>
            <w:top w:val="none" w:sz="0" w:space="0" w:color="auto"/>
            <w:left w:val="none" w:sz="0" w:space="0" w:color="auto"/>
            <w:bottom w:val="none" w:sz="0" w:space="0" w:color="auto"/>
            <w:right w:val="none" w:sz="0" w:space="0" w:color="auto"/>
          </w:divBdr>
          <w:divsChild>
            <w:div w:id="637762021">
              <w:marLeft w:val="0"/>
              <w:marRight w:val="0"/>
              <w:marTop w:val="0"/>
              <w:marBottom w:val="0"/>
              <w:divBdr>
                <w:top w:val="none" w:sz="0" w:space="0" w:color="auto"/>
                <w:left w:val="none" w:sz="0" w:space="0" w:color="auto"/>
                <w:bottom w:val="none" w:sz="0" w:space="0" w:color="auto"/>
                <w:right w:val="none" w:sz="0" w:space="0" w:color="auto"/>
              </w:divBdr>
              <w:divsChild>
                <w:div w:id="967665990">
                  <w:marLeft w:val="0"/>
                  <w:marRight w:val="0"/>
                  <w:marTop w:val="0"/>
                  <w:marBottom w:val="300"/>
                  <w:divBdr>
                    <w:top w:val="single" w:sz="6" w:space="8" w:color="9BDC76"/>
                    <w:left w:val="none" w:sz="0" w:space="0" w:color="auto"/>
                    <w:bottom w:val="none" w:sz="0" w:space="0" w:color="auto"/>
                    <w:right w:val="none" w:sz="0" w:space="0" w:color="auto"/>
                  </w:divBdr>
                </w:div>
                <w:div w:id="1839926237">
                  <w:marLeft w:val="0"/>
                  <w:marRight w:val="0"/>
                  <w:marTop w:val="375"/>
                  <w:marBottom w:val="375"/>
                  <w:divBdr>
                    <w:top w:val="single" w:sz="12" w:space="0" w:color="EF9A9A"/>
                    <w:left w:val="single" w:sz="12" w:space="15" w:color="EF9A9A"/>
                    <w:bottom w:val="single" w:sz="12" w:space="0" w:color="EF9A9A"/>
                    <w:right w:val="single" w:sz="12" w:space="15" w:color="EF9A9A"/>
                  </w:divBdr>
                  <w:divsChild>
                    <w:div w:id="325978302">
                      <w:marLeft w:val="0"/>
                      <w:marRight w:val="0"/>
                      <w:marTop w:val="0"/>
                      <w:marBottom w:val="0"/>
                      <w:divBdr>
                        <w:top w:val="none" w:sz="0" w:space="0" w:color="auto"/>
                        <w:left w:val="none" w:sz="0" w:space="0" w:color="auto"/>
                        <w:bottom w:val="none" w:sz="0" w:space="0" w:color="auto"/>
                        <w:right w:val="none" w:sz="0" w:space="0" w:color="auto"/>
                      </w:divBdr>
                    </w:div>
                  </w:divsChild>
                </w:div>
                <w:div w:id="1632781849">
                  <w:marLeft w:val="0"/>
                  <w:marRight w:val="0"/>
                  <w:marTop w:val="0"/>
                  <w:marBottom w:val="300"/>
                  <w:divBdr>
                    <w:top w:val="none" w:sz="0" w:space="0" w:color="auto"/>
                    <w:left w:val="none" w:sz="0" w:space="0" w:color="auto"/>
                    <w:bottom w:val="none" w:sz="0" w:space="0" w:color="auto"/>
                    <w:right w:val="none" w:sz="0" w:space="0" w:color="auto"/>
                  </w:divBdr>
                </w:div>
                <w:div w:id="930048579">
                  <w:marLeft w:val="0"/>
                  <w:marRight w:val="0"/>
                  <w:marTop w:val="150"/>
                  <w:marBottom w:val="450"/>
                  <w:divBdr>
                    <w:top w:val="single" w:sz="6" w:space="17" w:color="C0C0C0"/>
                    <w:left w:val="single" w:sz="6" w:space="17" w:color="C0C0C0"/>
                    <w:bottom w:val="single" w:sz="6" w:space="4" w:color="C0C0C0"/>
                    <w:right w:val="single" w:sz="6" w:space="10" w:color="C0C0C0"/>
                  </w:divBdr>
                </w:div>
                <w:div w:id="1869443374">
                  <w:marLeft w:val="0"/>
                  <w:marRight w:val="0"/>
                  <w:marTop w:val="0"/>
                  <w:marBottom w:val="300"/>
                  <w:divBdr>
                    <w:top w:val="single" w:sz="6" w:space="11" w:color="CCCCCC"/>
                    <w:left w:val="single" w:sz="6" w:space="11" w:color="CCCCCC"/>
                    <w:bottom w:val="single" w:sz="6" w:space="11" w:color="CCCCCC"/>
                    <w:right w:val="single" w:sz="6" w:space="11" w:color="CCCCCC"/>
                  </w:divBdr>
                  <w:divsChild>
                    <w:div w:id="7345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7697">
          <w:marLeft w:val="0"/>
          <w:marRight w:val="0"/>
          <w:marTop w:val="0"/>
          <w:marBottom w:val="0"/>
          <w:divBdr>
            <w:top w:val="none" w:sz="0" w:space="0" w:color="auto"/>
            <w:left w:val="none" w:sz="0" w:space="0" w:color="auto"/>
            <w:bottom w:val="none" w:sz="0" w:space="0" w:color="auto"/>
            <w:right w:val="none" w:sz="0" w:space="0" w:color="auto"/>
          </w:divBdr>
        </w:div>
        <w:div w:id="1260987975">
          <w:marLeft w:val="0"/>
          <w:marRight w:val="0"/>
          <w:marTop w:val="600"/>
          <w:marBottom w:val="150"/>
          <w:divBdr>
            <w:top w:val="single" w:sz="6" w:space="15" w:color="EDED8E"/>
            <w:left w:val="none" w:sz="0" w:space="0" w:color="auto"/>
            <w:bottom w:val="none" w:sz="0" w:space="0" w:color="auto"/>
            <w:right w:val="none" w:sz="0" w:space="0" w:color="auto"/>
          </w:divBdr>
          <w:divsChild>
            <w:div w:id="1575774594">
              <w:marLeft w:val="0"/>
              <w:marRight w:val="0"/>
              <w:marTop w:val="0"/>
              <w:marBottom w:val="0"/>
              <w:divBdr>
                <w:top w:val="none" w:sz="0" w:space="0" w:color="auto"/>
                <w:left w:val="none" w:sz="0" w:space="0" w:color="auto"/>
                <w:bottom w:val="none" w:sz="0" w:space="0" w:color="auto"/>
                <w:right w:val="none" w:sz="0" w:space="0" w:color="auto"/>
              </w:divBdr>
            </w:div>
            <w:div w:id="1179999416">
              <w:marLeft w:val="0"/>
              <w:marRight w:val="0"/>
              <w:marTop w:val="0"/>
              <w:marBottom w:val="0"/>
              <w:divBdr>
                <w:top w:val="none" w:sz="0" w:space="0" w:color="auto"/>
                <w:left w:val="none" w:sz="0" w:space="0" w:color="auto"/>
                <w:bottom w:val="none" w:sz="0" w:space="0" w:color="auto"/>
                <w:right w:val="none" w:sz="0" w:space="0" w:color="auto"/>
              </w:divBdr>
            </w:div>
            <w:div w:id="608702167">
              <w:marLeft w:val="0"/>
              <w:marRight w:val="0"/>
              <w:marTop w:val="0"/>
              <w:marBottom w:val="0"/>
              <w:divBdr>
                <w:top w:val="none" w:sz="0" w:space="0" w:color="auto"/>
                <w:left w:val="none" w:sz="0" w:space="0" w:color="auto"/>
                <w:bottom w:val="none" w:sz="0" w:space="0" w:color="auto"/>
                <w:right w:val="none" w:sz="0" w:space="0" w:color="auto"/>
              </w:divBdr>
            </w:div>
          </w:divsChild>
        </w:div>
        <w:div w:id="950471644">
          <w:marLeft w:val="0"/>
          <w:marRight w:val="0"/>
          <w:marTop w:val="0"/>
          <w:marBottom w:val="0"/>
          <w:divBdr>
            <w:top w:val="none" w:sz="0" w:space="0" w:color="auto"/>
            <w:left w:val="none" w:sz="0" w:space="0" w:color="auto"/>
            <w:bottom w:val="none" w:sz="0" w:space="0" w:color="auto"/>
            <w:right w:val="none" w:sz="0" w:space="0" w:color="auto"/>
          </w:divBdr>
          <w:divsChild>
            <w:div w:id="457770973">
              <w:marLeft w:val="-75"/>
              <w:marRight w:val="-75"/>
              <w:marTop w:val="0"/>
              <w:marBottom w:val="300"/>
              <w:divBdr>
                <w:top w:val="none" w:sz="0" w:space="0" w:color="auto"/>
                <w:left w:val="none" w:sz="0" w:space="0" w:color="auto"/>
                <w:bottom w:val="none" w:sz="0" w:space="0" w:color="auto"/>
                <w:right w:val="none" w:sz="0" w:space="0" w:color="auto"/>
              </w:divBdr>
              <w:divsChild>
                <w:div w:id="8263827">
                  <w:marLeft w:val="0"/>
                  <w:marRight w:val="0"/>
                  <w:marTop w:val="0"/>
                  <w:marBottom w:val="0"/>
                  <w:divBdr>
                    <w:top w:val="none" w:sz="0" w:space="0" w:color="auto"/>
                    <w:left w:val="none" w:sz="0" w:space="0" w:color="auto"/>
                    <w:bottom w:val="none" w:sz="0" w:space="0" w:color="auto"/>
                    <w:right w:val="none" w:sz="0" w:space="0" w:color="auto"/>
                  </w:divBdr>
                  <w:divsChild>
                    <w:div w:id="20484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d.hatena.ne.jp/keyword/%C2%E8%C6%F3%BC%A1%C0%A4%B3%A6%C2%E7%C0%EF" TargetMode="External"/><Relationship Id="rId26" Type="http://schemas.openxmlformats.org/officeDocument/2006/relationships/hyperlink" Target="https://ja.wikipedia.org/wiki/%E7%89%9B%E8%82%89" TargetMode="External"/><Relationship Id="rId39" Type="http://schemas.openxmlformats.org/officeDocument/2006/relationships/hyperlink" Target="https://ja.wikipedia.org/wiki/%E8%BE%B2%E5%9C%B0%E6%B3%95" TargetMode="External"/><Relationship Id="rId3" Type="http://schemas.openxmlformats.org/officeDocument/2006/relationships/styles" Target="styles.xml"/><Relationship Id="rId21" Type="http://schemas.openxmlformats.org/officeDocument/2006/relationships/hyperlink" Target="https://ja.wikipedia.org/wiki/GHQ" TargetMode="External"/><Relationship Id="rId34" Type="http://schemas.openxmlformats.org/officeDocument/2006/relationships/hyperlink" Target="https://ja.wikipedia.org/wiki/%E3%83%9F%E3%83%8B%E3%83%9E%E3%83%A0%E3%83%BB%E3%82%A2%E3%82%AF%E3%82%BB%E3%82%B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https://ja.wikipedia.org/wiki/1988%E5%B9%B4" TargetMode="External"/><Relationship Id="rId33" Type="http://schemas.openxmlformats.org/officeDocument/2006/relationships/hyperlink" Target="https://ja.wikipedia.org/wiki/%E9%96%A2%E7%A8%8E" TargetMode="External"/><Relationship Id="rId38" Type="http://schemas.openxmlformats.org/officeDocument/2006/relationships/hyperlink" Target="https://ja.wikipedia.org/wiki/%E6%97%A5%E6%9C%AC%E3%81%AE%E8%BE%B2%E6%A5%AD"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ja.wikipedia.org/wiki/1947%E5%B9%B4" TargetMode="External"/><Relationship Id="rId29" Type="http://schemas.openxmlformats.org/officeDocument/2006/relationships/hyperlink" Target="https://ja.wikipedia.org/wiki/%E6%97%A5%E6%9C%AC%E3%81%AE%E8%BE%B2%E6%A5%A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ja.wikipedia.org/wiki/%E6%B8%9B%E5%8F%8D%E6%94%BF%E7%AD%96" TargetMode="External"/><Relationship Id="rId32" Type="http://schemas.openxmlformats.org/officeDocument/2006/relationships/hyperlink" Target="https://ja.wikipedia.org/wiki/%E7%B1%B3" TargetMode="External"/><Relationship Id="rId37" Type="http://schemas.openxmlformats.org/officeDocument/2006/relationships/hyperlink" Target="https://ja.wikipedia.org/wiki/1999%E5%B9%B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ja.wikipedia.org/wiki/1970%E5%B9%B4" TargetMode="External"/><Relationship Id="rId28" Type="http://schemas.openxmlformats.org/officeDocument/2006/relationships/hyperlink" Target="https://ja.wikipedia.org/wiki/%E8%BC%B8%E5%85%A5%E5%89%B2%E5%BD%93%E5%88%B6" TargetMode="External"/><Relationship Id="rId36" Type="http://schemas.openxmlformats.org/officeDocument/2006/relationships/hyperlink" Target="https://ja.wikipedia.org/wiki/1993%E5%B9%B4%E7%B1%B3%E9%A8%92%E5%8B%95" TargetMode="External"/><Relationship Id="rId10" Type="http://schemas.openxmlformats.org/officeDocument/2006/relationships/image" Target="media/image3.png"/><Relationship Id="rId19" Type="http://schemas.openxmlformats.org/officeDocument/2006/relationships/hyperlink" Target="https://kotobank.jp/word/%E5%91%89%E6%9C%8D%E5%B0%BA-503995" TargetMode="External"/><Relationship Id="rId31" Type="http://schemas.openxmlformats.org/officeDocument/2006/relationships/hyperlink" Target="https://ja.wikipedia.org/wiki/%E3%82%A6%E3%83%AB%E3%82%B0%E3%82%A2%E3%82%A4%E3%83%BB%E3%83%A9%E3%82%A6%E3%83%B3%E3%83%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ja.wikipedia.org/wiki/%E8%BE%B2%E5%9C%B0%E6%94%B9%E9%9D%A9" TargetMode="External"/><Relationship Id="rId27" Type="http://schemas.openxmlformats.org/officeDocument/2006/relationships/hyperlink" Target="https://ja.wikipedia.org/wiki/%E3%82%AA%E3%83%AC%E3%83%B3%E3%82%B8" TargetMode="External"/><Relationship Id="rId30" Type="http://schemas.openxmlformats.org/officeDocument/2006/relationships/hyperlink" Target="https://ja.wikipedia.org/wiki/1993%E5%B9%B4" TargetMode="External"/><Relationship Id="rId35" Type="http://schemas.openxmlformats.org/officeDocument/2006/relationships/hyperlink" Target="https://ja.wikipedia.org/wiki/%E6%97%A5%E6%9C%AC%E3%81%AE%E8%BE%B2%E6%A5%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15FE-5726-4285-870C-F7C8A828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26</Pages>
  <Words>1809</Words>
  <Characters>10317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敏次</dc:creator>
  <cp:keywords/>
  <dc:description/>
  <cp:lastModifiedBy>三橋 敏次</cp:lastModifiedBy>
  <cp:revision>10</cp:revision>
  <dcterms:created xsi:type="dcterms:W3CDTF">2020-10-19T00:42:00Z</dcterms:created>
  <dcterms:modified xsi:type="dcterms:W3CDTF">2020-10-19T07:27:00Z</dcterms:modified>
</cp:coreProperties>
</file>